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E1540" w14:textId="6EFAFF10" w:rsidR="001371E7" w:rsidRDefault="003F3760">
      <w:r>
        <w:rPr>
          <w:noProof/>
          <w:lang w:val="ro-RO" w:eastAsia="ro-RO"/>
        </w:rPr>
        <w:drawing>
          <wp:inline distT="0" distB="0" distL="0" distR="0" wp14:anchorId="533E15FB" wp14:editId="533E15FC">
            <wp:extent cx="2734945" cy="1494790"/>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734945" cy="1494790"/>
                    </a:xfrm>
                    <a:prstGeom prst="rect">
                      <a:avLst/>
                    </a:prstGeom>
                    <a:noFill/>
                    <a:ln w="9525">
                      <a:noFill/>
                      <a:miter lim="800000"/>
                      <a:headEnd/>
                      <a:tailEnd/>
                    </a:ln>
                  </pic:spPr>
                </pic:pic>
              </a:graphicData>
            </a:graphic>
          </wp:inline>
        </w:drawing>
      </w:r>
    </w:p>
    <w:p w14:paraId="533E1541" w14:textId="77777777" w:rsidR="003F3760" w:rsidRDefault="003F3760"/>
    <w:p w14:paraId="533E1542" w14:textId="77777777" w:rsidR="003F3760" w:rsidRDefault="003F3760" w:rsidP="003F3760">
      <w:pPr>
        <w:jc w:val="center"/>
        <w:rPr>
          <w:b/>
          <w:sz w:val="32"/>
          <w:szCs w:val="32"/>
        </w:rPr>
      </w:pPr>
      <w:r w:rsidRPr="003F3760">
        <w:rPr>
          <w:b/>
          <w:sz w:val="32"/>
          <w:szCs w:val="32"/>
        </w:rPr>
        <w:t>Relația Toyota cu furnizorii săi : soluționarea problemei șasiului Suprima</w:t>
      </w:r>
    </w:p>
    <w:p w14:paraId="533E1543" w14:textId="77777777" w:rsidR="003F3760" w:rsidRDefault="003F3760" w:rsidP="003F3760">
      <w:pPr>
        <w:jc w:val="center"/>
        <w:rPr>
          <w:b/>
          <w:sz w:val="32"/>
          <w:szCs w:val="32"/>
        </w:rPr>
      </w:pPr>
      <w:r>
        <w:rPr>
          <w:b/>
          <w:sz w:val="32"/>
          <w:szCs w:val="32"/>
        </w:rPr>
        <w:t>- studiu de caz</w:t>
      </w:r>
      <w:r w:rsidR="00892425">
        <w:rPr>
          <w:rStyle w:val="FootnoteReference"/>
          <w:b/>
          <w:sz w:val="32"/>
          <w:szCs w:val="32"/>
        </w:rPr>
        <w:footnoteReference w:id="1"/>
      </w:r>
      <w:r>
        <w:rPr>
          <w:b/>
          <w:sz w:val="32"/>
          <w:szCs w:val="32"/>
        </w:rPr>
        <w:t xml:space="preserve"> -</w:t>
      </w:r>
    </w:p>
    <w:p w14:paraId="533E1544" w14:textId="77777777" w:rsidR="003F3760" w:rsidRDefault="003F3760" w:rsidP="003F3760">
      <w:pPr>
        <w:jc w:val="center"/>
        <w:rPr>
          <w:b/>
          <w:sz w:val="32"/>
          <w:szCs w:val="32"/>
          <w:lang w:val="ro-RO"/>
        </w:rPr>
      </w:pPr>
      <w:r>
        <w:rPr>
          <w:noProof/>
          <w:lang w:val="ro-RO" w:eastAsia="ro-RO"/>
        </w:rPr>
        <w:drawing>
          <wp:inline distT="0" distB="0" distL="0" distR="0" wp14:anchorId="533E15FD" wp14:editId="533E15FE">
            <wp:extent cx="2737496" cy="1375575"/>
            <wp:effectExtent l="19050" t="0" r="5704" b="0"/>
            <wp:docPr id="2" name="Picture 2" descr="Proton Suprima 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ton Suprima S - Wikipedia"/>
                    <pic:cNvPicPr>
                      <a:picLocks noChangeAspect="1" noChangeArrowheads="1"/>
                    </pic:cNvPicPr>
                  </pic:nvPicPr>
                  <pic:blipFill>
                    <a:blip r:embed="rId8" cstate="print"/>
                    <a:srcRect/>
                    <a:stretch>
                      <a:fillRect/>
                    </a:stretch>
                  </pic:blipFill>
                  <pic:spPr bwMode="auto">
                    <a:xfrm>
                      <a:off x="0" y="0"/>
                      <a:ext cx="2739536" cy="1376600"/>
                    </a:xfrm>
                    <a:prstGeom prst="rect">
                      <a:avLst/>
                    </a:prstGeom>
                    <a:noFill/>
                    <a:ln w="9525">
                      <a:noFill/>
                      <a:miter lim="800000"/>
                      <a:headEnd/>
                      <a:tailEnd/>
                    </a:ln>
                  </pic:spPr>
                </pic:pic>
              </a:graphicData>
            </a:graphic>
          </wp:inline>
        </w:drawing>
      </w:r>
      <w:r>
        <w:rPr>
          <w:b/>
          <w:sz w:val="32"/>
          <w:szCs w:val="32"/>
          <w:lang w:val="ro-RO"/>
        </w:rPr>
        <w:t xml:space="preserve">          </w:t>
      </w:r>
      <w:r>
        <w:rPr>
          <w:noProof/>
          <w:lang w:val="ro-RO" w:eastAsia="ro-RO"/>
        </w:rPr>
        <w:drawing>
          <wp:inline distT="0" distB="0" distL="0" distR="0" wp14:anchorId="533E15FF" wp14:editId="533E1600">
            <wp:extent cx="2703195" cy="1327785"/>
            <wp:effectExtent l="19050" t="0" r="1905" b="0"/>
            <wp:docPr id="3" name="Picture 5" descr="Proton Suprima 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ton Suprima S - Wikipedia"/>
                    <pic:cNvPicPr>
                      <a:picLocks noChangeAspect="1" noChangeArrowheads="1"/>
                    </pic:cNvPicPr>
                  </pic:nvPicPr>
                  <pic:blipFill>
                    <a:blip r:embed="rId9" cstate="print"/>
                    <a:srcRect/>
                    <a:stretch>
                      <a:fillRect/>
                    </a:stretch>
                  </pic:blipFill>
                  <pic:spPr bwMode="auto">
                    <a:xfrm>
                      <a:off x="0" y="0"/>
                      <a:ext cx="2703195" cy="1327785"/>
                    </a:xfrm>
                    <a:prstGeom prst="rect">
                      <a:avLst/>
                    </a:prstGeom>
                    <a:noFill/>
                    <a:ln w="9525">
                      <a:noFill/>
                      <a:miter lim="800000"/>
                      <a:headEnd/>
                      <a:tailEnd/>
                    </a:ln>
                  </pic:spPr>
                </pic:pic>
              </a:graphicData>
            </a:graphic>
          </wp:inline>
        </w:drawing>
      </w:r>
    </w:p>
    <w:p w14:paraId="533E1545" w14:textId="77777777" w:rsidR="003F3760" w:rsidRDefault="003F3760" w:rsidP="003F3760">
      <w:pPr>
        <w:jc w:val="center"/>
        <w:rPr>
          <w:b/>
          <w:sz w:val="32"/>
          <w:szCs w:val="32"/>
          <w:lang w:val="ro-RO"/>
        </w:rPr>
      </w:pPr>
    </w:p>
    <w:p w14:paraId="533E1546" w14:textId="77777777" w:rsidR="003F3760" w:rsidRDefault="003F3760" w:rsidP="00F639AA">
      <w:pPr>
        <w:jc w:val="both"/>
        <w:rPr>
          <w:sz w:val="24"/>
          <w:szCs w:val="24"/>
          <w:lang w:val="ro-RO"/>
        </w:rPr>
      </w:pPr>
      <w:r w:rsidRPr="00F639AA">
        <w:rPr>
          <w:sz w:val="24"/>
          <w:szCs w:val="24"/>
          <w:lang w:val="ro-RO"/>
        </w:rPr>
        <w:t xml:space="preserve">Directorul de producție de la </w:t>
      </w:r>
      <w:r w:rsidR="00F639AA" w:rsidRPr="00F639AA">
        <w:rPr>
          <w:sz w:val="24"/>
          <w:szCs w:val="24"/>
          <w:lang w:val="ro-RO"/>
        </w:rPr>
        <w:t xml:space="preserve">Toyota Motor Manufacturing (TMM) – Georgia </w:t>
      </w:r>
      <w:r w:rsidR="00F639AA">
        <w:rPr>
          <w:sz w:val="24"/>
          <w:szCs w:val="24"/>
          <w:lang w:val="ro-RO"/>
        </w:rPr>
        <w:t>USA, dl. Walt Berstein a menționt într-un interviu că ”</w:t>
      </w:r>
      <w:r w:rsidR="00F639AA" w:rsidRPr="00F639AA">
        <w:rPr>
          <w:i/>
          <w:sz w:val="24"/>
          <w:szCs w:val="24"/>
          <w:lang w:val="ro-RO"/>
        </w:rPr>
        <w:t>cea mai dificilă problemă cu care s-a confruntat în cei 20 de ani de activitate la Toyota</w:t>
      </w:r>
      <w:r w:rsidR="00F639AA">
        <w:rPr>
          <w:sz w:val="24"/>
          <w:szCs w:val="24"/>
          <w:lang w:val="ro-RO"/>
        </w:rPr>
        <w:t>” a fost cea din 2004  în relația cu ChassisCo, un furnizor important al TMM.</w:t>
      </w:r>
    </w:p>
    <w:p w14:paraId="533E1547" w14:textId="77777777" w:rsidR="00F639AA" w:rsidRDefault="00F639AA" w:rsidP="00F639AA">
      <w:pPr>
        <w:jc w:val="both"/>
        <w:rPr>
          <w:i/>
          <w:sz w:val="24"/>
          <w:szCs w:val="24"/>
          <w:lang w:val="ro-RO"/>
        </w:rPr>
      </w:pPr>
      <w:r>
        <w:rPr>
          <w:sz w:val="24"/>
          <w:szCs w:val="24"/>
          <w:lang w:val="ro-RO"/>
        </w:rPr>
        <w:t>”</w:t>
      </w:r>
      <w:r w:rsidRPr="00F639AA">
        <w:rPr>
          <w:i/>
          <w:sz w:val="24"/>
          <w:szCs w:val="24"/>
          <w:lang w:val="ro-RO"/>
        </w:rPr>
        <w:t>Am folosit toate</w:t>
      </w:r>
      <w:r>
        <w:rPr>
          <w:sz w:val="24"/>
          <w:szCs w:val="24"/>
          <w:lang w:val="ro-RO"/>
        </w:rPr>
        <w:t xml:space="preserve"> </w:t>
      </w:r>
      <w:r w:rsidRPr="00F639AA">
        <w:rPr>
          <w:i/>
          <w:sz w:val="24"/>
          <w:szCs w:val="24"/>
          <w:lang w:val="ro-RO"/>
        </w:rPr>
        <w:t xml:space="preserve">resursele noastre de sprijin </w:t>
      </w:r>
      <w:r w:rsidR="0000454F">
        <w:rPr>
          <w:i/>
          <w:sz w:val="24"/>
          <w:szCs w:val="24"/>
          <w:lang w:val="ro-RO"/>
        </w:rPr>
        <w:t xml:space="preserve">disponibile </w:t>
      </w:r>
      <w:r w:rsidRPr="00F639AA">
        <w:rPr>
          <w:i/>
          <w:sz w:val="24"/>
          <w:szCs w:val="24"/>
          <w:lang w:val="ro-RO"/>
        </w:rPr>
        <w:t>pentru furnizori</w:t>
      </w:r>
      <w:r>
        <w:rPr>
          <w:i/>
          <w:sz w:val="24"/>
          <w:szCs w:val="24"/>
          <w:lang w:val="ro-RO"/>
        </w:rPr>
        <w:t xml:space="preserve">i noștri pentru a rezolva problema apărută și cu toate acestea tot nu am reușit să progresăm. Nu numai că suportul suspensiei-spate pentru noul Suprima cross-over </w:t>
      </w:r>
      <w:r w:rsidR="00144686">
        <w:rPr>
          <w:i/>
          <w:sz w:val="24"/>
          <w:szCs w:val="24"/>
          <w:lang w:val="ro-RO"/>
        </w:rPr>
        <w:t>era total neconform din punct de vedere al</w:t>
      </w:r>
      <w:r w:rsidR="0000454F">
        <w:rPr>
          <w:i/>
          <w:sz w:val="24"/>
          <w:szCs w:val="24"/>
          <w:lang w:val="ro-RO"/>
        </w:rPr>
        <w:t xml:space="preserve"> calității, ci întregul lanțul </w:t>
      </w:r>
      <w:r w:rsidR="00144686">
        <w:rPr>
          <w:i/>
          <w:sz w:val="24"/>
          <w:szCs w:val="24"/>
          <w:lang w:val="ro-RO"/>
        </w:rPr>
        <w:t>de fabricație al sub</w:t>
      </w:r>
      <w:r w:rsidR="0000454F">
        <w:rPr>
          <w:i/>
          <w:sz w:val="24"/>
          <w:szCs w:val="24"/>
          <w:lang w:val="ro-RO"/>
        </w:rPr>
        <w:t>ansamblului</w:t>
      </w:r>
      <w:r w:rsidR="00144686">
        <w:rPr>
          <w:i/>
          <w:sz w:val="24"/>
          <w:szCs w:val="24"/>
          <w:lang w:val="ro-RO"/>
        </w:rPr>
        <w:t xml:space="preserve"> amintit pentru șasiul Suprima necesita îmbunătățiri și un control de calitate mai riguros. Producția era aproape </w:t>
      </w:r>
      <w:r w:rsidR="00111C7B">
        <w:rPr>
          <w:i/>
          <w:sz w:val="24"/>
          <w:szCs w:val="24"/>
          <w:lang w:val="ro-RO"/>
        </w:rPr>
        <w:t>la</w:t>
      </w:r>
      <w:r w:rsidR="00144686">
        <w:rPr>
          <w:i/>
          <w:sz w:val="24"/>
          <w:szCs w:val="24"/>
          <w:lang w:val="ro-RO"/>
        </w:rPr>
        <w:t xml:space="preserve"> 60% din cât ar fi trebuit să fie, cantitativ vorbind, piesele pe care fabrica ChassisCo le furniza erau frecvent sub nivelul calitativ așteptat și se pare că managementul ChassisCo nu era capabil să identifice ce este în neregulă, fiind clar necesar să se intervină în această direcție pentru a </w:t>
      </w:r>
      <w:r w:rsidR="0000454F">
        <w:rPr>
          <w:i/>
          <w:sz w:val="24"/>
          <w:szCs w:val="24"/>
          <w:lang w:val="ro-RO"/>
        </w:rPr>
        <w:t>dezvolta</w:t>
      </w:r>
      <w:r w:rsidR="00111C7B">
        <w:rPr>
          <w:i/>
          <w:sz w:val="24"/>
          <w:szCs w:val="24"/>
          <w:lang w:val="ro-RO"/>
        </w:rPr>
        <w:t xml:space="preserve"> abilitatea managementului de a controla producția.</w:t>
      </w:r>
      <w:r w:rsidR="008D4CB3">
        <w:rPr>
          <w:i/>
          <w:sz w:val="24"/>
          <w:szCs w:val="24"/>
          <w:lang w:val="ro-RO"/>
        </w:rPr>
        <w:t>”</w:t>
      </w:r>
    </w:p>
    <w:p w14:paraId="533E1548" w14:textId="77777777" w:rsidR="008D4CB3" w:rsidRDefault="008D4CB3" w:rsidP="008D4CB3">
      <w:pPr>
        <w:jc w:val="both"/>
        <w:rPr>
          <w:sz w:val="24"/>
          <w:szCs w:val="24"/>
          <w:lang w:val="ro-RO"/>
        </w:rPr>
      </w:pPr>
      <w:r w:rsidRPr="00F639AA">
        <w:rPr>
          <w:sz w:val="24"/>
          <w:szCs w:val="24"/>
          <w:lang w:val="ro-RO"/>
        </w:rPr>
        <w:t>Directorul de producție de la Toyota Motor Manufacturing (TMM)</w:t>
      </w:r>
      <w:r>
        <w:rPr>
          <w:sz w:val="24"/>
          <w:szCs w:val="24"/>
          <w:lang w:val="ro-RO"/>
        </w:rPr>
        <w:t xml:space="preserve"> povestește: </w:t>
      </w:r>
    </w:p>
    <w:p w14:paraId="533E1549" w14:textId="77777777" w:rsidR="008D4CB3" w:rsidRDefault="008D4CB3" w:rsidP="008D4CB3">
      <w:pPr>
        <w:jc w:val="both"/>
        <w:rPr>
          <w:i/>
          <w:sz w:val="24"/>
          <w:szCs w:val="24"/>
          <w:lang w:val="ro-RO"/>
        </w:rPr>
      </w:pPr>
      <w:r>
        <w:rPr>
          <w:sz w:val="24"/>
          <w:szCs w:val="24"/>
          <w:lang w:val="ro-RO"/>
        </w:rPr>
        <w:t>”</w:t>
      </w:r>
      <w:r w:rsidRPr="008D4CB3">
        <w:rPr>
          <w:i/>
          <w:sz w:val="24"/>
          <w:szCs w:val="24"/>
          <w:lang w:val="ro-RO"/>
        </w:rPr>
        <w:t>Am trimis inginerii noștri</w:t>
      </w:r>
      <w:r>
        <w:rPr>
          <w:i/>
          <w:sz w:val="24"/>
          <w:szCs w:val="24"/>
          <w:lang w:val="ro-RO"/>
        </w:rPr>
        <w:t xml:space="preserve">, speciațiștii noștri în calitate, sudorii noștri, specialiștii în automatizări la fabrica ChassisCo din </w:t>
      </w:r>
      <w:r w:rsidR="00560067">
        <w:rPr>
          <w:i/>
          <w:sz w:val="24"/>
          <w:szCs w:val="24"/>
          <w:lang w:val="ro-RO"/>
        </w:rPr>
        <w:t>Athens, Georgia, USA</w:t>
      </w:r>
      <w:r>
        <w:rPr>
          <w:i/>
          <w:sz w:val="24"/>
          <w:szCs w:val="24"/>
          <w:lang w:val="ro-RO"/>
        </w:rPr>
        <w:t>. Și totuși după un an de fabricare a acestui suport suspensii-spate rata de îmbunătățire a calității nu este nici pe departe suficientă. Dacă nu se rezolvă întreaga mașină va avea de suferit, calitatea acesteia va avea de suferit și drept urmare i-</w:t>
      </w:r>
      <w:r>
        <w:rPr>
          <w:i/>
          <w:sz w:val="24"/>
          <w:szCs w:val="24"/>
          <w:lang w:val="ro-RO"/>
        </w:rPr>
        <w:lastRenderedPageBreak/>
        <w:t xml:space="preserve">am spus directorului ChassisCo că așa nu mai merge și că trebuie anticipate </w:t>
      </w:r>
      <w:r w:rsidR="0000454F">
        <w:rPr>
          <w:i/>
          <w:sz w:val="24"/>
          <w:szCs w:val="24"/>
          <w:lang w:val="ro-RO"/>
        </w:rPr>
        <w:t>defectele</w:t>
      </w:r>
      <w:r>
        <w:rPr>
          <w:i/>
          <w:sz w:val="24"/>
          <w:szCs w:val="24"/>
          <w:lang w:val="ro-RO"/>
        </w:rPr>
        <w:t xml:space="preserve"> de calitate și rezolvate imediat problemele de conformitate a calității.”</w:t>
      </w:r>
    </w:p>
    <w:p w14:paraId="533E154A" w14:textId="77777777" w:rsidR="008D4CB3" w:rsidRDefault="008D4CB3" w:rsidP="008D4CB3">
      <w:pPr>
        <w:jc w:val="both"/>
        <w:rPr>
          <w:sz w:val="24"/>
          <w:szCs w:val="24"/>
          <w:lang w:val="ro-RO"/>
        </w:rPr>
      </w:pPr>
      <w:r>
        <w:rPr>
          <w:sz w:val="24"/>
          <w:szCs w:val="24"/>
          <w:lang w:val="ro-RO"/>
        </w:rPr>
        <w:t xml:space="preserve">Directorul W. Bernstein, responsabil de relația cu furnizorul ChassisCo, este expert în producția Toyota. El este binecunoscut în rețeaua de producători Toyota din America de Nord ca fiind un leader experimentat, o autoritate recunoscută în domeniul sudării, </w:t>
      </w:r>
      <w:r w:rsidR="0000454F">
        <w:rPr>
          <w:sz w:val="24"/>
          <w:szCs w:val="24"/>
          <w:lang w:val="ro-RO"/>
        </w:rPr>
        <w:t>ambutisării</w:t>
      </w:r>
      <w:r>
        <w:rPr>
          <w:sz w:val="24"/>
          <w:szCs w:val="24"/>
          <w:lang w:val="ro-RO"/>
        </w:rPr>
        <w:t xml:space="preserve"> și asamblării subsistemelor.</w:t>
      </w:r>
      <w:r w:rsidR="0072677F">
        <w:rPr>
          <w:sz w:val="24"/>
          <w:szCs w:val="24"/>
          <w:lang w:val="ro-RO"/>
        </w:rPr>
        <w:t xml:space="preserve"> Dl. Bernstein și-a petrecut cea mai parte a vieții profesionale în fabricile Toyota , cel mai mult fiind preocupat de creșterea performanței furnizorilor ce livrează piese, subansamble către fabricile de asamblare auto Toyota.</w:t>
      </w:r>
    </w:p>
    <w:p w14:paraId="533E154B" w14:textId="77777777" w:rsidR="00E93883" w:rsidRDefault="0072677F" w:rsidP="0072677F">
      <w:pPr>
        <w:jc w:val="both"/>
        <w:rPr>
          <w:rFonts w:cstheme="minorHAnsi"/>
          <w:sz w:val="24"/>
          <w:szCs w:val="24"/>
          <w:lang w:val="ro-RO"/>
        </w:rPr>
      </w:pPr>
      <w:r w:rsidRPr="0072677F">
        <w:rPr>
          <w:rFonts w:cstheme="minorHAnsi"/>
          <w:sz w:val="24"/>
          <w:szCs w:val="24"/>
          <w:lang w:val="ro-RO"/>
        </w:rPr>
        <w:t xml:space="preserve">ChassisCo este o companie specializată în producerea de piese pentru industria automobilelor, ea furnizeaza piese nu numai pentru Toyota ci și </w:t>
      </w:r>
      <w:r w:rsidR="0000454F">
        <w:rPr>
          <w:rFonts w:cstheme="minorHAnsi"/>
          <w:sz w:val="24"/>
          <w:szCs w:val="24"/>
          <w:lang w:val="ro-RO"/>
        </w:rPr>
        <w:t xml:space="preserve">pentru </w:t>
      </w:r>
      <w:r w:rsidRPr="0072677F">
        <w:rPr>
          <w:rFonts w:cstheme="minorHAnsi"/>
          <w:sz w:val="24"/>
          <w:szCs w:val="24"/>
          <w:lang w:val="ro-RO"/>
        </w:rPr>
        <w:t>alți producători mari de automobile din lume</w:t>
      </w:r>
      <w:r>
        <w:rPr>
          <w:rFonts w:ascii="Times-Roman" w:hAnsi="Times-Roman" w:cs="Times-Roman"/>
          <w:lang w:val="ro-RO"/>
        </w:rPr>
        <w:t xml:space="preserve">. </w:t>
      </w:r>
      <w:r w:rsidRPr="0072677F">
        <w:rPr>
          <w:rFonts w:cstheme="minorHAnsi"/>
          <w:sz w:val="24"/>
          <w:szCs w:val="24"/>
          <w:lang w:val="ro-RO"/>
        </w:rPr>
        <w:t>ChassisCo</w:t>
      </w:r>
      <w:r>
        <w:rPr>
          <w:rFonts w:cstheme="minorHAnsi"/>
          <w:sz w:val="24"/>
          <w:szCs w:val="24"/>
          <w:lang w:val="ro-RO"/>
        </w:rPr>
        <w:t xml:space="preserve"> din </w:t>
      </w:r>
      <w:r w:rsidR="00560067">
        <w:rPr>
          <w:rFonts w:cstheme="minorHAnsi"/>
          <w:sz w:val="24"/>
          <w:szCs w:val="24"/>
          <w:lang w:val="ro-RO"/>
        </w:rPr>
        <w:t>Athens, Georgia, USA</w:t>
      </w:r>
      <w:r>
        <w:rPr>
          <w:rFonts w:cstheme="minorHAnsi"/>
          <w:sz w:val="24"/>
          <w:szCs w:val="24"/>
          <w:lang w:val="ro-RO"/>
        </w:rPr>
        <w:t xml:space="preserve"> este o fabrică de cca 11.000 m</w:t>
      </w:r>
      <w:r w:rsidRPr="0072677F">
        <w:rPr>
          <w:rFonts w:cstheme="minorHAnsi"/>
          <w:sz w:val="24"/>
          <w:szCs w:val="24"/>
          <w:vertAlign w:val="superscript"/>
          <w:lang w:val="ro-RO"/>
        </w:rPr>
        <w:t>2</w:t>
      </w:r>
      <w:r>
        <w:rPr>
          <w:rFonts w:cstheme="minorHAnsi"/>
          <w:sz w:val="24"/>
          <w:szCs w:val="24"/>
          <w:lang w:val="ro-RO"/>
        </w:rPr>
        <w:t xml:space="preserve">, </w:t>
      </w:r>
      <w:r w:rsidR="0000454F">
        <w:rPr>
          <w:rFonts w:cstheme="minorHAnsi"/>
          <w:sz w:val="24"/>
          <w:szCs w:val="24"/>
          <w:lang w:val="ro-RO"/>
        </w:rPr>
        <w:t>un</w:t>
      </w:r>
      <w:r>
        <w:rPr>
          <w:rFonts w:cstheme="minorHAnsi"/>
          <w:sz w:val="24"/>
          <w:szCs w:val="24"/>
          <w:lang w:val="ro-RO"/>
        </w:rPr>
        <w:t xml:space="preserve"> spațiu dedicat special sudării suportului suspensiei pentru un singur client și un singur produs </w:t>
      </w:r>
      <w:r w:rsidR="0000454F">
        <w:rPr>
          <w:rFonts w:cstheme="minorHAnsi"/>
          <w:sz w:val="24"/>
          <w:szCs w:val="24"/>
          <w:lang w:val="ro-RO"/>
        </w:rPr>
        <w:t xml:space="preserve">- </w:t>
      </w:r>
      <w:r>
        <w:rPr>
          <w:rFonts w:cstheme="minorHAnsi"/>
          <w:sz w:val="24"/>
          <w:szCs w:val="24"/>
          <w:lang w:val="ro-RO"/>
        </w:rPr>
        <w:t xml:space="preserve">Toyota Suprima crossover. Fabrica din </w:t>
      </w:r>
      <w:r w:rsidR="00560067">
        <w:rPr>
          <w:rFonts w:cstheme="minorHAnsi"/>
          <w:sz w:val="24"/>
          <w:szCs w:val="24"/>
          <w:lang w:val="ro-RO"/>
        </w:rPr>
        <w:t>Athens, Georgia, USA</w:t>
      </w:r>
      <w:r>
        <w:rPr>
          <w:rFonts w:cstheme="minorHAnsi"/>
          <w:sz w:val="24"/>
          <w:szCs w:val="24"/>
          <w:lang w:val="ro-RO"/>
        </w:rPr>
        <w:t xml:space="preserve"> are un număr de 350 de angajați, și produce 200.000 de suporți de suspensie-spate pe an , cu circa 27 de livrări pe zi.</w:t>
      </w:r>
    </w:p>
    <w:p w14:paraId="533E154C" w14:textId="77777777" w:rsidR="00E93883" w:rsidRDefault="00E93883" w:rsidP="0072677F">
      <w:pPr>
        <w:jc w:val="both"/>
        <w:rPr>
          <w:rFonts w:cstheme="minorHAnsi"/>
          <w:sz w:val="24"/>
          <w:szCs w:val="24"/>
          <w:lang w:val="ro-RO"/>
        </w:rPr>
      </w:pPr>
      <w:r>
        <w:rPr>
          <w:rFonts w:cstheme="minorHAnsi"/>
          <w:sz w:val="24"/>
          <w:szCs w:val="24"/>
          <w:lang w:val="ro-RO"/>
        </w:rPr>
        <w:t xml:space="preserve">La nemulțumirea exprimată de Dl. Bernstein, dl. McDonald </w:t>
      </w:r>
      <w:r w:rsidR="0000454F">
        <w:rPr>
          <w:rFonts w:cstheme="minorHAnsi"/>
          <w:sz w:val="24"/>
          <w:szCs w:val="24"/>
          <w:lang w:val="ro-RO"/>
        </w:rPr>
        <w:t xml:space="preserve">- Director al ChassisCo </w:t>
      </w:r>
      <w:r>
        <w:rPr>
          <w:rFonts w:cstheme="minorHAnsi"/>
          <w:sz w:val="24"/>
          <w:szCs w:val="24"/>
          <w:lang w:val="ro-RO"/>
        </w:rPr>
        <w:t>răspunde plin de năduf : ”</w:t>
      </w:r>
      <w:r w:rsidRPr="00E93883">
        <w:rPr>
          <w:rFonts w:cstheme="minorHAnsi"/>
          <w:i/>
          <w:sz w:val="24"/>
          <w:szCs w:val="24"/>
          <w:lang w:val="ro-RO"/>
        </w:rPr>
        <w:t>Muncim cât de bine putem</w:t>
      </w:r>
      <w:r>
        <w:rPr>
          <w:rFonts w:cstheme="minorHAnsi"/>
          <w:sz w:val="24"/>
          <w:szCs w:val="24"/>
          <w:lang w:val="ro-RO"/>
        </w:rPr>
        <w:t xml:space="preserve">. </w:t>
      </w:r>
      <w:r w:rsidRPr="00E93883">
        <w:rPr>
          <w:rFonts w:cstheme="minorHAnsi"/>
          <w:i/>
          <w:sz w:val="24"/>
          <w:szCs w:val="24"/>
          <w:lang w:val="ro-RO"/>
        </w:rPr>
        <w:t>Din câte știi</w:t>
      </w:r>
      <w:r w:rsidR="0000454F">
        <w:rPr>
          <w:rFonts w:cstheme="minorHAnsi"/>
          <w:i/>
          <w:sz w:val="24"/>
          <w:szCs w:val="24"/>
          <w:lang w:val="ro-RO"/>
        </w:rPr>
        <w:t xml:space="preserve">, </w:t>
      </w:r>
      <w:r w:rsidRPr="00E93883">
        <w:rPr>
          <w:rFonts w:cstheme="minorHAnsi"/>
          <w:i/>
          <w:sz w:val="24"/>
          <w:szCs w:val="24"/>
          <w:lang w:val="ro-RO"/>
        </w:rPr>
        <w:t xml:space="preserve"> noi facem mai mult decât se făcea pentru modelul Suprima</w:t>
      </w:r>
      <w:r>
        <w:rPr>
          <w:rFonts w:cstheme="minorHAnsi"/>
          <w:sz w:val="24"/>
          <w:szCs w:val="24"/>
          <w:lang w:val="ro-RO"/>
        </w:rPr>
        <w:t xml:space="preserve">  </w:t>
      </w:r>
      <w:r w:rsidRPr="00E93883">
        <w:rPr>
          <w:rFonts w:cstheme="minorHAnsi"/>
          <w:i/>
          <w:sz w:val="24"/>
          <w:szCs w:val="24"/>
          <w:lang w:val="ro-RO"/>
        </w:rPr>
        <w:t>în 1997</w:t>
      </w:r>
      <w:r>
        <w:rPr>
          <w:rFonts w:cstheme="minorHAnsi"/>
          <w:sz w:val="24"/>
          <w:szCs w:val="24"/>
          <w:lang w:val="ro-RO"/>
        </w:rPr>
        <w:t xml:space="preserve">. </w:t>
      </w:r>
      <w:r>
        <w:rPr>
          <w:rFonts w:cstheme="minorHAnsi"/>
          <w:i/>
          <w:sz w:val="24"/>
          <w:szCs w:val="24"/>
          <w:lang w:val="ro-RO"/>
        </w:rPr>
        <w:t xml:space="preserve">Urmând indicațiile Toyota </w:t>
      </w:r>
      <w:r w:rsidRPr="00E93883">
        <w:rPr>
          <w:rFonts w:cstheme="minorHAnsi"/>
          <w:i/>
          <w:sz w:val="24"/>
          <w:szCs w:val="24"/>
          <w:lang w:val="ro-RO"/>
        </w:rPr>
        <w:t>noi am crescut automatizarea</w:t>
      </w:r>
      <w:r>
        <w:rPr>
          <w:rFonts w:cstheme="minorHAnsi"/>
          <w:i/>
          <w:sz w:val="24"/>
          <w:szCs w:val="24"/>
          <w:lang w:val="ro-RO"/>
        </w:rPr>
        <w:t xml:space="preserve"> în fabrica noastră. Numărul de roboți a crescut la 13 la 102, o investiție semnificativă, iar numărul de puncte de sudură la suporții suspensiei-spate(puntea-spate) s-a dublat față de modelul anterior. Ne-am asumat responsabilitatea</w:t>
      </w:r>
      <w:r w:rsidR="00541DFE">
        <w:rPr>
          <w:rFonts w:cstheme="minorHAnsi"/>
          <w:i/>
          <w:sz w:val="24"/>
          <w:szCs w:val="24"/>
          <w:lang w:val="ro-RO"/>
        </w:rPr>
        <w:t xml:space="preserve"> dezvoltării și furnizării a fiecăreia dintre cele 85 de piese din suportul suspensiei-spate Suprima și am acceptat să dimensionăm prețurile la piesele de schimb pentru a răspunde prețurilor-țintă cerute de Toyota. Am dublat valoarea adăugată utilizând circa jumătate din suprafața de producție pe care o foloseam înainte. Am redus timpii de producție și am adăugat portofoloiului o a doua fabrică Toyota pe care o deservim. Mai mult de atât, personalul nostru responsabil cu verificarea calității a crescut de la 18 la 90 de persoane, și am adăugat și două depozite special dedicate pieselor pentru suporții suspensiei-spate a Suprima, am instalat și pus în funcțiune </w:t>
      </w:r>
      <w:r w:rsidR="007C7AC3">
        <w:rPr>
          <w:rFonts w:cstheme="minorHAnsi"/>
          <w:i/>
          <w:sz w:val="24"/>
          <w:szCs w:val="24"/>
          <w:lang w:val="ro-RO"/>
        </w:rPr>
        <w:t xml:space="preserve">toate echipamentele </w:t>
      </w:r>
      <w:r w:rsidR="0000454F">
        <w:rPr>
          <w:rFonts w:cstheme="minorHAnsi"/>
          <w:i/>
          <w:sz w:val="24"/>
          <w:szCs w:val="24"/>
          <w:lang w:val="ro-RO"/>
        </w:rPr>
        <w:t>de automatiza</w:t>
      </w:r>
      <w:r w:rsidR="007C7AC3">
        <w:rPr>
          <w:rFonts w:cstheme="minorHAnsi"/>
          <w:i/>
          <w:sz w:val="24"/>
          <w:szCs w:val="24"/>
          <w:lang w:val="ro-RO"/>
        </w:rPr>
        <w:t>re recomandate de inginerii Toyota. Eu și personalul meu lucrăm 12 ore pe zi, șapte zile pe săptămână.Ce vrei mai mult de la mine?</w:t>
      </w:r>
      <w:r w:rsidR="00541DFE">
        <w:rPr>
          <w:rFonts w:cstheme="minorHAnsi"/>
          <w:i/>
          <w:sz w:val="24"/>
          <w:szCs w:val="24"/>
          <w:lang w:val="ro-RO"/>
        </w:rPr>
        <w:t xml:space="preserve">  </w:t>
      </w:r>
      <w:r>
        <w:rPr>
          <w:rFonts w:cstheme="minorHAnsi"/>
          <w:sz w:val="24"/>
          <w:szCs w:val="24"/>
          <w:lang w:val="ro-RO"/>
        </w:rPr>
        <w:t>”</w:t>
      </w:r>
    </w:p>
    <w:p w14:paraId="533E154D" w14:textId="77777777" w:rsidR="007C7AC3" w:rsidRDefault="007C7AC3" w:rsidP="0072677F">
      <w:pPr>
        <w:jc w:val="both"/>
        <w:rPr>
          <w:rFonts w:cstheme="minorHAnsi"/>
          <w:sz w:val="24"/>
          <w:szCs w:val="24"/>
          <w:lang w:val="ro-RO"/>
        </w:rPr>
      </w:pPr>
      <w:r>
        <w:rPr>
          <w:rFonts w:cstheme="minorHAnsi"/>
          <w:sz w:val="24"/>
          <w:szCs w:val="24"/>
          <w:lang w:val="ro-RO"/>
        </w:rPr>
        <w:t>Directorul Berstein răspunde:</w:t>
      </w:r>
    </w:p>
    <w:p w14:paraId="533E154E" w14:textId="77777777" w:rsidR="007C7AC3" w:rsidRDefault="008B77E4" w:rsidP="0072677F">
      <w:pPr>
        <w:jc w:val="both"/>
        <w:rPr>
          <w:rFonts w:cstheme="minorHAnsi"/>
          <w:i/>
          <w:sz w:val="24"/>
          <w:szCs w:val="24"/>
          <w:lang w:val="ro-RO"/>
        </w:rPr>
      </w:pPr>
      <w:r>
        <w:rPr>
          <w:rFonts w:cstheme="minorHAnsi"/>
          <w:sz w:val="24"/>
          <w:szCs w:val="24"/>
          <w:lang w:val="ro-RO"/>
        </w:rPr>
        <w:t>”</w:t>
      </w:r>
      <w:r w:rsidR="007C7AC3" w:rsidRPr="007C7AC3">
        <w:rPr>
          <w:rFonts w:cstheme="minorHAnsi"/>
          <w:i/>
          <w:sz w:val="24"/>
          <w:szCs w:val="24"/>
          <w:lang w:val="ro-RO"/>
        </w:rPr>
        <w:t>Este noiembrie 2004, suntem în proces de producție de 14 luni și cu toate că s-au făcut schimbări în procesul de producție și</w:t>
      </w:r>
      <w:r w:rsidR="007C7AC3">
        <w:rPr>
          <w:rFonts w:cstheme="minorHAnsi"/>
          <w:sz w:val="24"/>
          <w:szCs w:val="24"/>
          <w:lang w:val="ro-RO"/>
        </w:rPr>
        <w:t xml:space="preserve"> </w:t>
      </w:r>
      <w:r w:rsidR="0000454F" w:rsidRPr="0000454F">
        <w:rPr>
          <w:rFonts w:cstheme="minorHAnsi"/>
          <w:i/>
          <w:sz w:val="24"/>
          <w:szCs w:val="24"/>
          <w:lang w:val="ro-RO"/>
        </w:rPr>
        <w:t>serioase</w:t>
      </w:r>
      <w:r w:rsidR="0000454F">
        <w:rPr>
          <w:rFonts w:cstheme="minorHAnsi"/>
          <w:sz w:val="24"/>
          <w:szCs w:val="24"/>
          <w:lang w:val="ro-RO"/>
        </w:rPr>
        <w:t xml:space="preserve"> </w:t>
      </w:r>
      <w:r w:rsidR="007C7AC3">
        <w:rPr>
          <w:rFonts w:cstheme="minorHAnsi"/>
          <w:i/>
          <w:sz w:val="24"/>
          <w:szCs w:val="24"/>
          <w:lang w:val="ro-RO"/>
        </w:rPr>
        <w:t>îmbunătățiri, sunt încă mari probleme cu calitatea. Trebuie să luăm măsuri, trebuie să facem ceva în acest sens, așa nu se mai poate.”</w:t>
      </w:r>
    </w:p>
    <w:p w14:paraId="533E154F" w14:textId="77777777" w:rsidR="008B77E4" w:rsidRDefault="008B77E4" w:rsidP="0072677F">
      <w:pPr>
        <w:jc w:val="both"/>
        <w:rPr>
          <w:rFonts w:cstheme="minorHAnsi"/>
          <w:b/>
          <w:i/>
          <w:sz w:val="24"/>
          <w:szCs w:val="24"/>
          <w:lang w:val="ro-RO"/>
        </w:rPr>
      </w:pPr>
    </w:p>
    <w:p w14:paraId="533E1550" w14:textId="77777777" w:rsidR="007C7AC3" w:rsidRDefault="007C7AC3" w:rsidP="0072677F">
      <w:pPr>
        <w:jc w:val="both"/>
        <w:rPr>
          <w:rFonts w:cstheme="minorHAnsi"/>
          <w:b/>
          <w:i/>
          <w:sz w:val="24"/>
          <w:szCs w:val="24"/>
          <w:lang w:val="ro-RO"/>
        </w:rPr>
      </w:pPr>
      <w:r w:rsidRPr="007C7AC3">
        <w:rPr>
          <w:rFonts w:cstheme="minorHAnsi"/>
          <w:b/>
          <w:i/>
          <w:sz w:val="24"/>
          <w:szCs w:val="24"/>
          <w:lang w:val="ro-RO"/>
        </w:rPr>
        <w:t>Sistemul de producție Toyota și Just-in-time</w:t>
      </w:r>
    </w:p>
    <w:p w14:paraId="533E1551" w14:textId="77777777" w:rsidR="008B77E4" w:rsidRDefault="008B77E4" w:rsidP="002D3662">
      <w:pPr>
        <w:autoSpaceDE w:val="0"/>
        <w:autoSpaceDN w:val="0"/>
        <w:adjustRightInd w:val="0"/>
        <w:spacing w:after="0" w:line="240" w:lineRule="auto"/>
        <w:jc w:val="both"/>
        <w:rPr>
          <w:rFonts w:cstheme="minorHAnsi"/>
          <w:sz w:val="24"/>
          <w:szCs w:val="24"/>
          <w:lang w:val="ro-RO"/>
        </w:rPr>
      </w:pPr>
      <w:r w:rsidRPr="008B77E4">
        <w:rPr>
          <w:rFonts w:cstheme="minorHAnsi"/>
          <w:sz w:val="24"/>
          <w:szCs w:val="24"/>
          <w:lang w:val="ro-RO"/>
        </w:rPr>
        <w:t xml:space="preserve">Vehicului </w:t>
      </w:r>
      <w:r>
        <w:rPr>
          <w:rFonts w:cstheme="minorHAnsi"/>
          <w:sz w:val="24"/>
          <w:szCs w:val="24"/>
          <w:lang w:val="ro-RO"/>
        </w:rPr>
        <w:t xml:space="preserve">Toyota Suprima este un automobil fabricat de TMM-USA pentru a fi vândut, în primul rând , pe piața nord-americană. Fabrica TMM-USA  a câștigat numeroase premii peste ani și este considerată una dintre cele mai bune fabrici de asamblare </w:t>
      </w:r>
      <w:r w:rsidR="0000454F">
        <w:rPr>
          <w:rFonts w:cstheme="minorHAnsi"/>
          <w:sz w:val="24"/>
          <w:szCs w:val="24"/>
          <w:lang w:val="ro-RO"/>
        </w:rPr>
        <w:t xml:space="preserve">de </w:t>
      </w:r>
      <w:r>
        <w:rPr>
          <w:rFonts w:cstheme="minorHAnsi"/>
          <w:sz w:val="24"/>
          <w:szCs w:val="24"/>
          <w:lang w:val="ro-RO"/>
        </w:rPr>
        <w:t>automobile de pe piața nord-americană de altfel</w:t>
      </w:r>
      <w:r w:rsidR="0000454F">
        <w:rPr>
          <w:rFonts w:cstheme="minorHAnsi"/>
          <w:sz w:val="24"/>
          <w:szCs w:val="24"/>
          <w:lang w:val="ro-RO"/>
        </w:rPr>
        <w:t xml:space="preserve"> foarte competitivă. Înainte de</w:t>
      </w:r>
      <w:r>
        <w:rPr>
          <w:rFonts w:cstheme="minorHAnsi"/>
          <w:sz w:val="24"/>
          <w:szCs w:val="24"/>
          <w:lang w:val="ro-RO"/>
        </w:rPr>
        <w:t xml:space="preserve"> deschiderea TMM, Toyota deja construise o rețea de fabrici în Am</w:t>
      </w:r>
      <w:r w:rsidR="0000454F">
        <w:rPr>
          <w:rFonts w:cstheme="minorHAnsi"/>
          <w:sz w:val="24"/>
          <w:szCs w:val="24"/>
          <w:lang w:val="ro-RO"/>
        </w:rPr>
        <w:t>e</w:t>
      </w:r>
      <w:r>
        <w:rPr>
          <w:rFonts w:cstheme="minorHAnsi"/>
          <w:sz w:val="24"/>
          <w:szCs w:val="24"/>
          <w:lang w:val="ro-RO"/>
        </w:rPr>
        <w:t xml:space="preserve">rica de Nord și </w:t>
      </w:r>
      <w:r w:rsidR="002D3662">
        <w:rPr>
          <w:rFonts w:cstheme="minorHAnsi"/>
          <w:sz w:val="24"/>
          <w:szCs w:val="24"/>
          <w:lang w:val="ro-RO"/>
        </w:rPr>
        <w:t>își dorea să ajungă la opt fabrici de asamblare și cinci fabrici pentru producție de motoare până la finalul anului 2007.</w:t>
      </w:r>
    </w:p>
    <w:p w14:paraId="533E1552" w14:textId="77777777" w:rsidR="002D3662" w:rsidRDefault="002D3662" w:rsidP="002D3662">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 xml:space="preserve">În ultimele decenii ale secolului 20, Toyota a înregistrat o creștere de invidiat, profituri fără precedent și un nivel de satisfacție al clienților foarte ridicat. Valoarea sa de piață de cca 200 miliarde de USD demostrează ce importantă este excelența </w:t>
      </w:r>
      <w:r w:rsidR="0000454F">
        <w:rPr>
          <w:rFonts w:cstheme="minorHAnsi"/>
          <w:sz w:val="24"/>
          <w:szCs w:val="24"/>
          <w:lang w:val="ro-RO"/>
        </w:rPr>
        <w:t xml:space="preserve">fiind </w:t>
      </w:r>
      <w:r>
        <w:rPr>
          <w:rFonts w:cstheme="minorHAnsi"/>
          <w:sz w:val="24"/>
          <w:szCs w:val="24"/>
          <w:lang w:val="ro-RO"/>
        </w:rPr>
        <w:t xml:space="preserve"> piatra de temelie în obținerea poziției de lider în industria automobilelor.</w:t>
      </w:r>
    </w:p>
    <w:p w14:paraId="533E1553" w14:textId="77777777" w:rsidR="002D3662" w:rsidRDefault="002D3662" w:rsidP="002D3662">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 xml:space="preserve">Sistemul său </w:t>
      </w:r>
      <w:r w:rsidRPr="002D3662">
        <w:rPr>
          <w:rFonts w:cstheme="minorHAnsi"/>
          <w:sz w:val="24"/>
          <w:szCs w:val="24"/>
          <w:lang w:val="ro-RO"/>
        </w:rPr>
        <w:t>Toyota Production System (TPS)</w:t>
      </w:r>
      <w:r>
        <w:rPr>
          <w:rFonts w:cstheme="minorHAnsi"/>
          <w:sz w:val="24"/>
          <w:szCs w:val="24"/>
          <w:lang w:val="ro-RO"/>
        </w:rPr>
        <w:t xml:space="preserve"> este un motiv de invidie pentru mulți dintre producătorii de automobile. Așa cum este descris pe website-ul Toyota, acest TPS se bazează pe două concepte și anume: ”jidoka”( tradus automatizare prin atingere umană) înseamnă că atunci când o problemă apare, echipamentul este oprit imediat, astfel se previne producerea de piese cu defect. Al doilea concept este ”Just-in-time” și se referă la fiecare proces ce trebuie să producă </w:t>
      </w:r>
      <w:r w:rsidR="007545F3">
        <w:rPr>
          <w:rFonts w:cstheme="minorHAnsi"/>
          <w:sz w:val="24"/>
          <w:szCs w:val="24"/>
          <w:lang w:val="ro-RO"/>
        </w:rPr>
        <w:t xml:space="preserve">în flux continuu </w:t>
      </w:r>
      <w:r>
        <w:rPr>
          <w:rFonts w:cstheme="minorHAnsi"/>
          <w:sz w:val="24"/>
          <w:szCs w:val="24"/>
          <w:lang w:val="ro-RO"/>
        </w:rPr>
        <w:t>ceea ce este necesar următorului proces</w:t>
      </w:r>
      <w:r w:rsidR="007545F3">
        <w:rPr>
          <w:rFonts w:cstheme="minorHAnsi"/>
          <w:sz w:val="24"/>
          <w:szCs w:val="24"/>
          <w:lang w:val="ro-RO"/>
        </w:rPr>
        <w:t xml:space="preserve"> (ilustrate în figura 1)</w:t>
      </w:r>
      <w:r>
        <w:rPr>
          <w:rFonts w:cstheme="minorHAnsi"/>
          <w:sz w:val="24"/>
          <w:szCs w:val="24"/>
          <w:lang w:val="ro-RO"/>
        </w:rPr>
        <w:t>.</w:t>
      </w:r>
    </w:p>
    <w:p w14:paraId="533E1554" w14:textId="77777777" w:rsidR="007545F3" w:rsidRDefault="007545F3" w:rsidP="002D3662">
      <w:pPr>
        <w:autoSpaceDE w:val="0"/>
        <w:autoSpaceDN w:val="0"/>
        <w:adjustRightInd w:val="0"/>
        <w:spacing w:after="0" w:line="240" w:lineRule="auto"/>
        <w:jc w:val="both"/>
        <w:rPr>
          <w:rFonts w:cstheme="minorHAnsi"/>
          <w:sz w:val="24"/>
          <w:szCs w:val="24"/>
          <w:lang w:val="ro-RO"/>
        </w:rPr>
      </w:pPr>
    </w:p>
    <w:p w14:paraId="533E1555" w14:textId="77777777" w:rsidR="007545F3" w:rsidRDefault="007545F3" w:rsidP="007545F3">
      <w:pPr>
        <w:autoSpaceDE w:val="0"/>
        <w:autoSpaceDN w:val="0"/>
        <w:adjustRightInd w:val="0"/>
        <w:spacing w:after="0" w:line="240" w:lineRule="auto"/>
        <w:jc w:val="center"/>
        <w:rPr>
          <w:rFonts w:cstheme="minorHAnsi"/>
          <w:sz w:val="24"/>
          <w:szCs w:val="24"/>
          <w:lang w:val="ro-RO"/>
        </w:rPr>
      </w:pPr>
      <w:r>
        <w:rPr>
          <w:rFonts w:cstheme="minorHAnsi"/>
          <w:sz w:val="24"/>
          <w:szCs w:val="24"/>
          <w:lang w:val="ro-RO"/>
        </w:rPr>
        <w:t>Fig. 1 Prezentare comparativă a TPS in Toyota</w:t>
      </w:r>
    </w:p>
    <w:p w14:paraId="533E1556" w14:textId="77777777" w:rsidR="007545F3" w:rsidRDefault="007545F3" w:rsidP="002D3662">
      <w:pPr>
        <w:autoSpaceDE w:val="0"/>
        <w:autoSpaceDN w:val="0"/>
        <w:adjustRightInd w:val="0"/>
        <w:spacing w:after="0" w:line="240" w:lineRule="auto"/>
        <w:jc w:val="both"/>
        <w:rPr>
          <w:rFonts w:cstheme="minorHAnsi"/>
          <w:sz w:val="24"/>
          <w:szCs w:val="24"/>
          <w:lang w:val="ro-RO"/>
        </w:rPr>
      </w:pPr>
      <w:r>
        <w:rPr>
          <w:rFonts w:cstheme="minorHAnsi"/>
          <w:noProof/>
          <w:sz w:val="24"/>
          <w:szCs w:val="24"/>
          <w:lang w:val="ro-RO" w:eastAsia="ro-RO"/>
        </w:rPr>
        <w:drawing>
          <wp:inline distT="0" distB="0" distL="0" distR="0" wp14:anchorId="533E1601" wp14:editId="533E1602">
            <wp:extent cx="6120765" cy="5320763"/>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6120765" cy="5320763"/>
                    </a:xfrm>
                    <a:prstGeom prst="rect">
                      <a:avLst/>
                    </a:prstGeom>
                    <a:noFill/>
                    <a:ln w="9525">
                      <a:noFill/>
                      <a:miter lim="800000"/>
                      <a:headEnd/>
                      <a:tailEnd/>
                    </a:ln>
                  </pic:spPr>
                </pic:pic>
              </a:graphicData>
            </a:graphic>
          </wp:inline>
        </w:drawing>
      </w:r>
    </w:p>
    <w:p w14:paraId="533E1557" w14:textId="77777777" w:rsidR="007545F3" w:rsidRDefault="007545F3" w:rsidP="007545F3">
      <w:pPr>
        <w:autoSpaceDE w:val="0"/>
        <w:autoSpaceDN w:val="0"/>
        <w:adjustRightInd w:val="0"/>
        <w:spacing w:after="0" w:line="240" w:lineRule="auto"/>
        <w:rPr>
          <w:rFonts w:cstheme="minorHAnsi"/>
          <w:sz w:val="24"/>
          <w:szCs w:val="24"/>
          <w:lang w:val="ro-RO"/>
        </w:rPr>
      </w:pPr>
    </w:p>
    <w:p w14:paraId="533E1558" w14:textId="77777777" w:rsidR="007545F3" w:rsidRDefault="007545F3" w:rsidP="0000454F">
      <w:pPr>
        <w:autoSpaceDE w:val="0"/>
        <w:autoSpaceDN w:val="0"/>
        <w:adjustRightInd w:val="0"/>
        <w:spacing w:after="0" w:line="240" w:lineRule="auto"/>
        <w:jc w:val="both"/>
        <w:rPr>
          <w:rFonts w:ascii="TimesNewRomanPSMT" w:hAnsi="TimesNewRomanPSMT" w:cs="TimesNewRomanPSMT"/>
          <w:lang w:val="ro-RO"/>
        </w:rPr>
      </w:pPr>
      <w:r w:rsidRPr="0000454F">
        <w:rPr>
          <w:rFonts w:cstheme="minorHAnsi"/>
          <w:sz w:val="24"/>
          <w:szCs w:val="24"/>
          <w:lang w:val="ro-RO"/>
        </w:rPr>
        <w:t>Observatorii externi</w:t>
      </w:r>
      <w:r w:rsidRPr="0000454F">
        <w:rPr>
          <w:rFonts w:ascii="TimesNewRomanPSMT" w:hAnsi="TimesNewRomanPSMT" w:cs="TimesNewRomanPSMT"/>
          <w:sz w:val="24"/>
          <w:szCs w:val="24"/>
          <w:lang w:val="ro-RO"/>
        </w:rPr>
        <w:t xml:space="preserve"> </w:t>
      </w:r>
      <w:r w:rsidRPr="0000454F">
        <w:rPr>
          <w:rFonts w:cstheme="minorHAnsi"/>
          <w:sz w:val="24"/>
          <w:szCs w:val="24"/>
          <w:lang w:val="ro-RO"/>
        </w:rPr>
        <w:t>credeau că TPS funcționează așa de bine pentru că a fost proiectat să funcționeze ca un sistem de interconectare a părților. Abordarea angajaților și dezvoltării organizației, proiectarea fabricii și a fiecărui loc de muncă, procesul de producție, relația cu furnizoriiși colaboratorii, strategia de vânzare și planificare a producției, îmbunătățirea calității toate aceste părți componente ale activității trebuie să</w:t>
      </w:r>
      <w:r w:rsidR="0000454F">
        <w:rPr>
          <w:rFonts w:cstheme="minorHAnsi"/>
          <w:sz w:val="24"/>
          <w:szCs w:val="24"/>
          <w:lang w:val="ro-RO"/>
        </w:rPr>
        <w:t xml:space="preserve"> se potrivească una cu celelaltă</w:t>
      </w:r>
      <w:r w:rsidRPr="0000454F">
        <w:rPr>
          <w:rFonts w:cstheme="minorHAnsi"/>
          <w:sz w:val="24"/>
          <w:szCs w:val="24"/>
          <w:lang w:val="ro-RO"/>
        </w:rPr>
        <w:t xml:space="preserve"> și să se susțină reciproc</w:t>
      </w:r>
      <w:r>
        <w:rPr>
          <w:rFonts w:cstheme="minorHAnsi"/>
          <w:lang w:val="ro-RO"/>
        </w:rPr>
        <w:t>.</w:t>
      </w:r>
    </w:p>
    <w:p w14:paraId="533E1559" w14:textId="77777777" w:rsidR="007545F3" w:rsidRDefault="007545F3" w:rsidP="007311A8">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 xml:space="preserve">În timp ce unii </w:t>
      </w:r>
      <w:r w:rsidRPr="007545F3">
        <w:rPr>
          <w:rFonts w:cstheme="minorHAnsi"/>
          <w:sz w:val="24"/>
          <w:szCs w:val="24"/>
          <w:lang w:val="ro-RO"/>
        </w:rPr>
        <w:t xml:space="preserve"> sunt de părere </w:t>
      </w:r>
      <w:r>
        <w:rPr>
          <w:rFonts w:cstheme="minorHAnsi"/>
          <w:sz w:val="24"/>
          <w:szCs w:val="24"/>
          <w:lang w:val="ro-RO"/>
        </w:rPr>
        <w:t>că nici una dintre componentele TPS nu este unică, alții cred că unicitatea vine din modul de integrare a practicilor și politicilor firmei.</w:t>
      </w:r>
      <w:r w:rsidR="007311A8">
        <w:rPr>
          <w:rFonts w:cstheme="minorHAnsi"/>
          <w:sz w:val="24"/>
          <w:szCs w:val="24"/>
          <w:lang w:val="ro-RO"/>
        </w:rPr>
        <w:t xml:space="preserve"> În acest sens, TPS poate fi privit ca un automobil Toyota. Rularea, manevrarea, ușurința și eficiența automobilelor Toyota  sunt rezultatul funcționării integrate a multiplelor subsisteme ale vehiculului. In timp ce nici un subsystem nu este cu adevărat extraordinar in sine, în conexiune cu celelalte totul funcționează la un nivel de excelență a performanței ceea ce este foarte apreciat de deținătorii de automobile Toyota.</w:t>
      </w:r>
    </w:p>
    <w:p w14:paraId="533E155A" w14:textId="77777777" w:rsidR="007311A8" w:rsidRDefault="007311A8" w:rsidP="007311A8">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În timp ce sistemul TPS este ușor de descris, transpunerea sa în practică nu este așa de simplă deoarece trebuie să se acorde o atenție deosebită multor componente la nivel de organizație.</w:t>
      </w:r>
    </w:p>
    <w:p w14:paraId="533E155B" w14:textId="77777777" w:rsidR="007311A8" w:rsidRDefault="007311A8" w:rsidP="007311A8">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Un director japonez, ceva mai în vârsta, explică:</w:t>
      </w:r>
    </w:p>
    <w:p w14:paraId="533E155C" w14:textId="77777777" w:rsidR="007311A8" w:rsidRDefault="007311A8" w:rsidP="007311A8">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 xml:space="preserve">” </w:t>
      </w:r>
      <w:r w:rsidRPr="0000454F">
        <w:rPr>
          <w:rFonts w:cstheme="minorHAnsi"/>
          <w:i/>
          <w:sz w:val="24"/>
          <w:szCs w:val="24"/>
          <w:lang w:val="ro-RO"/>
        </w:rPr>
        <w:t>A învăța ce este TPS este ceva precum a învăța golf. În acest sport, începi prin a lua ceaiul la club și apoi să lovești mingea de mai multe ori până nimerești găurile. Jocul de golf și regulile sale  pot fi explicate în 5 minute. Cu toate acestea a deveni un bun jucător trebuie să insiști ani</w:t>
      </w:r>
      <w:r w:rsidR="0022218A" w:rsidRPr="0000454F">
        <w:rPr>
          <w:rFonts w:cstheme="minorHAnsi"/>
          <w:i/>
          <w:sz w:val="24"/>
          <w:szCs w:val="24"/>
          <w:lang w:val="ro-RO"/>
        </w:rPr>
        <w:t xml:space="preserve"> de zile </w:t>
      </w:r>
      <w:r w:rsidRPr="0000454F">
        <w:rPr>
          <w:rFonts w:cstheme="minorHAnsi"/>
          <w:i/>
          <w:sz w:val="24"/>
          <w:szCs w:val="24"/>
          <w:lang w:val="ro-RO"/>
        </w:rPr>
        <w:t xml:space="preserve"> cu antrenamente, </w:t>
      </w:r>
      <w:r w:rsidR="0022218A" w:rsidRPr="0000454F">
        <w:rPr>
          <w:rFonts w:cstheme="minorHAnsi"/>
          <w:i/>
          <w:sz w:val="24"/>
          <w:szCs w:val="24"/>
          <w:lang w:val="ro-RO"/>
        </w:rPr>
        <w:t>repetarea mișcărilor, perseverență. Același lucru este valabil și pentru TPS –este simplu de explicat, dar a-l stăpâni presupune  acceptarea unei provocări pentru întreaga viață</w:t>
      </w:r>
      <w:r w:rsidR="0000454F">
        <w:rPr>
          <w:rFonts w:cstheme="minorHAnsi"/>
          <w:sz w:val="24"/>
          <w:szCs w:val="24"/>
          <w:lang w:val="ro-RO"/>
        </w:rPr>
        <w:t>”</w:t>
      </w:r>
      <w:r w:rsidR="0022218A">
        <w:rPr>
          <w:rFonts w:cstheme="minorHAnsi"/>
          <w:sz w:val="24"/>
          <w:szCs w:val="24"/>
          <w:lang w:val="ro-RO"/>
        </w:rPr>
        <w:t xml:space="preserve">. </w:t>
      </w:r>
    </w:p>
    <w:p w14:paraId="533E155D" w14:textId="77777777" w:rsidR="0022218A" w:rsidRDefault="0022218A" w:rsidP="007311A8">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Sistemul TPS  a evoluat din sistemul Just-in-time (JIT) pe care Toyota l-a elaborat in anii 1959. In industria auto acest JIT era văzut ca un sistem de management al inventarului (stocurilor) care își propunea o sincronizare a producției și distribuției, pas cu pas. JIT oferea posibilitatea de a reduce stocurile între fazele producției, ceea ce permitea economii la nivel de stocuri și conducea în timp la îmbunătățiri continue ale tuturor proceselor productive. Dar JIT a fost mai mult decât un sistem de management al stocurilor pentru fabrică, el a fost un sistem ce presupunea o coordonare a întregii producții, nu doar ceea ce se întâmpla într-o secție sau alta. Astfel, furnizorii trebuiau să se coordoneze cu fabrica de asamblare în ceea ce privește timpii de livrare, managementul calității, dezvoltarea produsului și multe alte arii de confluență.</w:t>
      </w:r>
    </w:p>
    <w:p w14:paraId="533E155E" w14:textId="5D739FB5" w:rsidR="0022218A" w:rsidRDefault="0022218A" w:rsidP="007311A8">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 xml:space="preserve">Când companiile americane au început să implementeze JIT ( in anii 1970 -1980) </w:t>
      </w:r>
      <w:r w:rsidR="004A5025">
        <w:rPr>
          <w:rFonts w:cstheme="minorHAnsi"/>
          <w:sz w:val="24"/>
          <w:szCs w:val="24"/>
          <w:lang w:val="ro-RO"/>
        </w:rPr>
        <w:t>mulți au fost cei care au privit beneficiile doar prin prisma interesului propriu, adică să mute stocurile la furnizori, adică să transfere acestora costurile de management al stocurilor. Însă această abordare a condus la eșecul captării beneficiilor utilizării sistematice a JIT pe între</w:t>
      </w:r>
      <w:r w:rsidR="00591FC0">
        <w:rPr>
          <w:rFonts w:cstheme="minorHAnsi"/>
          <w:sz w:val="24"/>
          <w:szCs w:val="24"/>
          <w:lang w:val="ro-RO"/>
        </w:rPr>
        <w:t>g</w:t>
      </w:r>
      <w:r w:rsidR="004A5025">
        <w:rPr>
          <w:rFonts w:cstheme="minorHAnsi"/>
          <w:sz w:val="24"/>
          <w:szCs w:val="24"/>
          <w:lang w:val="ro-RO"/>
        </w:rPr>
        <w:t xml:space="preserve"> lanțul de aprovizionare (supply chain) . De aceea JIT și apoi TPS, care s-a dezvoltat din JIT, nu este doar un sistem de management al fabricii ci este un sistem extins la nivelul întregului lanț </w:t>
      </w:r>
      <w:r w:rsidR="0000454F">
        <w:rPr>
          <w:rFonts w:cstheme="minorHAnsi"/>
          <w:sz w:val="24"/>
          <w:szCs w:val="24"/>
          <w:lang w:val="ro-RO"/>
        </w:rPr>
        <w:t>valoric</w:t>
      </w:r>
      <w:r w:rsidR="004A5025">
        <w:rPr>
          <w:rFonts w:cstheme="minorHAnsi"/>
          <w:sz w:val="24"/>
          <w:szCs w:val="24"/>
          <w:lang w:val="ro-RO"/>
        </w:rPr>
        <w:t>. Principiile de bază ale JIT și TPS au fost continuu îmbunătățite, rafinate și respectate întocmai de oamenii implicați.</w:t>
      </w:r>
    </w:p>
    <w:p w14:paraId="533E155F" w14:textId="77777777" w:rsidR="0022218A" w:rsidRDefault="004A5025" w:rsidP="00827BC4">
      <w:pPr>
        <w:autoSpaceDE w:val="0"/>
        <w:autoSpaceDN w:val="0"/>
        <w:adjustRightInd w:val="0"/>
        <w:spacing w:after="0" w:line="240" w:lineRule="auto"/>
        <w:jc w:val="both"/>
        <w:rPr>
          <w:rFonts w:cstheme="minorHAnsi"/>
          <w:sz w:val="24"/>
          <w:szCs w:val="24"/>
          <w:lang w:val="ro-RO"/>
        </w:rPr>
      </w:pPr>
      <w:r w:rsidRPr="004A5025">
        <w:rPr>
          <w:rFonts w:cstheme="minorHAnsi"/>
          <w:sz w:val="24"/>
          <w:szCs w:val="24"/>
          <w:lang w:val="ro-RO"/>
        </w:rPr>
        <w:t>Toyota a făcut eforturi considerabile de</w:t>
      </w:r>
      <w:r>
        <w:rPr>
          <w:rFonts w:cstheme="minorHAnsi"/>
          <w:sz w:val="24"/>
          <w:szCs w:val="24"/>
          <w:lang w:val="ro-RO"/>
        </w:rPr>
        <w:t xml:space="preserve"> a trata toți partenerii – angajați, furnizori, clienți, dealeri și acționari – cu respect. Relațiile de respect reciproc au încurajat persoanele interesate să rămână loiale Toyota și care în schimb i-a motivat să contribuie la continua î</w:t>
      </w:r>
      <w:r w:rsidR="00FD0C54">
        <w:rPr>
          <w:rFonts w:cstheme="minorHAnsi"/>
          <w:sz w:val="24"/>
          <w:szCs w:val="24"/>
          <w:lang w:val="ro-RO"/>
        </w:rPr>
        <w:t>m</w:t>
      </w:r>
      <w:r>
        <w:rPr>
          <w:rFonts w:cstheme="minorHAnsi"/>
          <w:sz w:val="24"/>
          <w:szCs w:val="24"/>
          <w:lang w:val="ro-RO"/>
        </w:rPr>
        <w:t>bunătățire a activității companiei. Acest efort colectiv intens și creativ și-a propus să genereze performanță reflectată în costuri mai mici, calitate superioră, vânzări mai ridicate și o dezvoltare rapidă a produsului. Toyota a cules ”fructele” per</w:t>
      </w:r>
      <w:r w:rsidR="00827BC4">
        <w:rPr>
          <w:rFonts w:cstheme="minorHAnsi"/>
          <w:sz w:val="24"/>
          <w:szCs w:val="24"/>
          <w:lang w:val="ro-RO"/>
        </w:rPr>
        <w:t>formanței sale și a  reinvestit în tot lanțul valoric. Angajații,furnizorii, dealerii și acționarii au primit un surplus din interacțiunea lor cu Toyota, și asta chiar i-a încurajat să facă ei înșiși investiții să susțină chiar dezvoltarea companiei Toyota.</w:t>
      </w:r>
    </w:p>
    <w:p w14:paraId="533E1560" w14:textId="77777777" w:rsidR="004A5025" w:rsidRDefault="00827BC4" w:rsidP="006D40F7">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 xml:space="preserve">Un al doilea principiu important al JIT este </w:t>
      </w:r>
      <w:r w:rsidR="0000454F">
        <w:rPr>
          <w:rFonts w:cstheme="minorHAnsi"/>
          <w:sz w:val="24"/>
          <w:szCs w:val="24"/>
          <w:lang w:val="ro-RO"/>
        </w:rPr>
        <w:t xml:space="preserve">perspectiva centrată pe stocuri, </w:t>
      </w:r>
      <w:r>
        <w:rPr>
          <w:rFonts w:cstheme="minorHAnsi"/>
          <w:sz w:val="24"/>
          <w:szCs w:val="24"/>
          <w:lang w:val="ro-RO"/>
        </w:rPr>
        <w:t xml:space="preserve"> JIT crea condițiile ce permiteau o reducere a stocurilor, inclusiv reducerea deșeurilor</w:t>
      </w:r>
      <w:r w:rsidR="00FD0C54">
        <w:rPr>
          <w:rFonts w:cstheme="minorHAnsi"/>
          <w:sz w:val="24"/>
          <w:szCs w:val="24"/>
          <w:lang w:val="ro-RO"/>
        </w:rPr>
        <w:t xml:space="preserve"> </w:t>
      </w:r>
      <w:r>
        <w:rPr>
          <w:rFonts w:cstheme="minorHAnsi"/>
          <w:sz w:val="24"/>
          <w:szCs w:val="24"/>
          <w:lang w:val="ro-RO"/>
        </w:rPr>
        <w:t xml:space="preserve">și o reducere a </w:t>
      </w:r>
      <w:r w:rsidR="006D40F7">
        <w:rPr>
          <w:rFonts w:cstheme="minorHAnsi"/>
          <w:sz w:val="24"/>
          <w:szCs w:val="24"/>
          <w:lang w:val="ro-RO"/>
        </w:rPr>
        <w:t>fluctuațiilor</w:t>
      </w:r>
      <w:r>
        <w:rPr>
          <w:rFonts w:cstheme="minorHAnsi"/>
          <w:sz w:val="24"/>
          <w:szCs w:val="24"/>
          <w:lang w:val="ro-RO"/>
        </w:rPr>
        <w:t xml:space="preserve"> în cerere și ofertă</w:t>
      </w:r>
      <w:r w:rsidR="006D40F7">
        <w:rPr>
          <w:rFonts w:cstheme="minorHAnsi"/>
          <w:sz w:val="24"/>
          <w:szCs w:val="24"/>
          <w:lang w:val="ro-RO"/>
        </w:rPr>
        <w:t xml:space="preserve"> </w:t>
      </w:r>
      <w:r>
        <w:rPr>
          <w:rFonts w:cstheme="minorHAnsi"/>
          <w:sz w:val="24"/>
          <w:szCs w:val="24"/>
          <w:lang w:val="ro-RO"/>
        </w:rPr>
        <w:t>(de ex. să se asigure că fazele producției erau consolidate și doar un mic stoc era necesar ca un element de siguranță în fața neprevăzutului).</w:t>
      </w:r>
    </w:p>
    <w:p w14:paraId="533E1561" w14:textId="77777777" w:rsidR="00827BC4" w:rsidRDefault="00827BC4" w:rsidP="006D40F7">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Mai important</w:t>
      </w:r>
      <w:r w:rsidR="006D40F7">
        <w:rPr>
          <w:rFonts w:cstheme="minorHAnsi"/>
          <w:sz w:val="24"/>
          <w:szCs w:val="24"/>
          <w:lang w:val="ro-RO"/>
        </w:rPr>
        <w:t xml:space="preserve">, pentru a reduce deșeurile și fluctuațiile cererii și ofertei, JIT însemna de fapt rezolvarea problemelor și a fi capabil să te adaptezi condițiilor de mediu în continuă schimbare. </w:t>
      </w:r>
    </w:p>
    <w:p w14:paraId="533E1562" w14:textId="77777777" w:rsidR="006D40F7" w:rsidRDefault="006D40F7" w:rsidP="006D40F7">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 xml:space="preserve">Pentru a fi posibilă abordarea unei multitudini de variabile cu care firmele producătoare se confruntă , cum ar fi : schimbările cererii pieței, fiabilitatea procesului, adaptarea operațiunilor la noile condiții ale pieței, evoluția designului produselor, schimbarea furnizorilor sau alocarea de noi responsabilități furnizorilor, adică sistemul trebuie să fie capabil să rezolve problemele ivite și să se adapteze. </w:t>
      </w:r>
    </w:p>
    <w:p w14:paraId="533E1563" w14:textId="77777777" w:rsidR="006D40F7" w:rsidRDefault="006D40F7" w:rsidP="006D40F7">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Capacitatea de rezolvare a problemelor devine cu adevărat importantă pentru noile locații. Când TPS a fost implementat la o nouă locație</w:t>
      </w:r>
      <w:r w:rsidR="00E201B7">
        <w:rPr>
          <w:rFonts w:cstheme="minorHAnsi"/>
          <w:sz w:val="24"/>
          <w:szCs w:val="24"/>
          <w:lang w:val="ro-RO"/>
        </w:rPr>
        <w:t xml:space="preserve"> au fost întâmpinate numeroase provocări de rutină, cum ar fi fiabilitatea echipamentelor sau chiar a unor defecte ce putea să apară periodic. Aceste disfuncționalități erau ușor de identificat prin proceduri standard sau liste de verificare (checklists). Însă câteodată se puteau confrunta cu provocări majore cum ar fi lacune majore în calitate. În funcție de gradul de dificultate a provocărilor și de nivelul de performanță a furnizorilor,  Toyota sugerează diferite scheme de suport destinate special furnizorilor. Aceasta presupune un grad de implicare mai mare, un furnizor cu un nivel de cunoaștere a TPS destul de ridicat poate întâmpina dificultăți în rezolvarea problemelor de rutină, însă </w:t>
      </w:r>
      <w:r w:rsidR="007513D2">
        <w:rPr>
          <w:rFonts w:cstheme="minorHAnsi"/>
          <w:sz w:val="24"/>
          <w:szCs w:val="24"/>
          <w:lang w:val="ro-RO"/>
        </w:rPr>
        <w:t xml:space="preserve">fără a </w:t>
      </w:r>
      <w:r w:rsidR="00E201B7">
        <w:rPr>
          <w:rFonts w:cstheme="minorHAnsi"/>
          <w:sz w:val="24"/>
          <w:szCs w:val="24"/>
          <w:lang w:val="ro-RO"/>
        </w:rPr>
        <w:t xml:space="preserve"> excel</w:t>
      </w:r>
      <w:r w:rsidR="007513D2">
        <w:rPr>
          <w:rFonts w:cstheme="minorHAnsi"/>
          <w:sz w:val="24"/>
          <w:szCs w:val="24"/>
          <w:lang w:val="ro-RO"/>
        </w:rPr>
        <w:t>a</w:t>
      </w:r>
      <w:r w:rsidR="00E201B7">
        <w:rPr>
          <w:rFonts w:cstheme="minorHAnsi"/>
          <w:sz w:val="24"/>
          <w:szCs w:val="24"/>
          <w:lang w:val="ro-RO"/>
        </w:rPr>
        <w:t xml:space="preserve"> în TPS</w:t>
      </w:r>
      <w:r w:rsidR="007513D2">
        <w:rPr>
          <w:rFonts w:cstheme="minorHAnsi"/>
          <w:sz w:val="24"/>
          <w:szCs w:val="24"/>
          <w:lang w:val="ro-RO"/>
        </w:rPr>
        <w:t xml:space="preserve">, o problemă curentă poate deveni una majoră. Toyota privește pe toți partenerii săi ca parteneri de ”cursă lungă”, acesta fiind  cel mai bun mod de a dezvolta capacitățile de rezolvare a problemelor și gestionare a proceselor așa cum se cere. Toyota alege cu grijă furnizorii, apreciind capacitatea lor de adaptare dar și capacitățile lor tehnologice. Odată selectat, Toyota investește în instruirea furnizorului său în TPS dar și în capacități de producție când este cazul, sau chiar de </w:t>
      </w:r>
      <w:r w:rsidR="00FD0C54">
        <w:rPr>
          <w:rFonts w:cstheme="minorHAnsi"/>
          <w:sz w:val="24"/>
          <w:szCs w:val="24"/>
          <w:lang w:val="ro-RO"/>
        </w:rPr>
        <w:t>proiectare</w:t>
      </w:r>
      <w:r w:rsidR="007513D2">
        <w:rPr>
          <w:rFonts w:cstheme="minorHAnsi"/>
          <w:sz w:val="24"/>
          <w:szCs w:val="24"/>
          <w:lang w:val="ro-RO"/>
        </w:rPr>
        <w:t xml:space="preserve"> a produselor sau în managementul lanțului de aprovizionare a acestuia.</w:t>
      </w:r>
    </w:p>
    <w:p w14:paraId="533E1564" w14:textId="77777777" w:rsidR="007513D2" w:rsidRDefault="007513D2" w:rsidP="006D40F7">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Pentru unele companii, adoptarea TPS a presupus schimbări simultan în mai multe sectoare ale organizației, schimbări pe care unii le-ar privi ca fiind greu de acceptat. Aceste schimbări ar trebui să se petreacă gradual și necesită multă răbdare și perseverență. Cu toat</w:t>
      </w:r>
      <w:r w:rsidR="00FD0C54">
        <w:rPr>
          <w:rFonts w:cstheme="minorHAnsi"/>
          <w:sz w:val="24"/>
          <w:szCs w:val="24"/>
          <w:lang w:val="ro-RO"/>
        </w:rPr>
        <w:t>e</w:t>
      </w:r>
      <w:r>
        <w:rPr>
          <w:rFonts w:cstheme="minorHAnsi"/>
          <w:sz w:val="24"/>
          <w:szCs w:val="24"/>
          <w:lang w:val="ro-RO"/>
        </w:rPr>
        <w:t xml:space="preserve"> acestea, multe companii au simțit îmbunătăți</w:t>
      </w:r>
      <w:r w:rsidR="00F14E5E">
        <w:rPr>
          <w:rFonts w:cstheme="minorHAnsi"/>
          <w:sz w:val="24"/>
          <w:szCs w:val="24"/>
          <w:lang w:val="ro-RO"/>
        </w:rPr>
        <w:t xml:space="preserve">ri semnificative prin adoptarea principiilor TPS și personalizând ideile TPS pentru a se adapta mai bine propriilor situații. </w:t>
      </w:r>
    </w:p>
    <w:p w14:paraId="533E1565" w14:textId="77777777" w:rsidR="007513D2" w:rsidRDefault="00F14E5E" w:rsidP="006D40F7">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 xml:space="preserve">Fără să impună, Toyota a continuat să îmbunătățească și să mențină avantajul competitiv din punerea în aplicare a TPS în propriile fabrici dar și la colaboratorii săi. </w:t>
      </w:r>
    </w:p>
    <w:p w14:paraId="533E1566" w14:textId="77777777" w:rsidR="00F14E5E" w:rsidRDefault="00F14E5E" w:rsidP="006D40F7">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Unii observatori cred că dacă Toyota ar fi interesată de maximizarea valorii pe termen scurt atunci compania ar putea obține mai mult de la angajați, furnizori și dealeri și ar crește profitul pe termen scurt pentru acționarii săi. Îns</w:t>
      </w:r>
      <w:r w:rsidR="00FD0C54">
        <w:rPr>
          <w:rFonts w:cstheme="minorHAnsi"/>
          <w:sz w:val="24"/>
          <w:szCs w:val="24"/>
          <w:lang w:val="ro-RO"/>
        </w:rPr>
        <w:t>ă a proceda așa ar însemna să ”</w:t>
      </w:r>
      <w:r>
        <w:rPr>
          <w:rFonts w:cstheme="minorHAnsi"/>
          <w:sz w:val="24"/>
          <w:szCs w:val="24"/>
          <w:lang w:val="ro-RO"/>
        </w:rPr>
        <w:t xml:space="preserve">ucidă gâsca cu ouăle de aur” . Partenerii Toyota au depus eforturi considerabile în crearea ”ouălelor de aur” pentru compania Toyota exact pentru că au încredere că Toyota va continua să îi trateze cu respect și bine. </w:t>
      </w:r>
    </w:p>
    <w:p w14:paraId="533E1567" w14:textId="77777777" w:rsidR="007513D2" w:rsidRDefault="00F14E5E" w:rsidP="007513D2">
      <w:pPr>
        <w:autoSpaceDE w:val="0"/>
        <w:autoSpaceDN w:val="0"/>
        <w:adjustRightInd w:val="0"/>
        <w:spacing w:after="0" w:line="240" w:lineRule="auto"/>
        <w:jc w:val="both"/>
        <w:rPr>
          <w:rFonts w:cstheme="minorHAnsi"/>
          <w:b/>
          <w:lang w:val="ro-RO"/>
        </w:rPr>
      </w:pPr>
      <w:r>
        <w:rPr>
          <w:rFonts w:cstheme="minorHAnsi"/>
          <w:sz w:val="24"/>
          <w:szCs w:val="24"/>
          <w:lang w:val="ro-RO"/>
        </w:rPr>
        <w:t xml:space="preserve">Respectul continuu și îmbunătățiri pentru oameni sunt pilonii de sprijin a ceea ce numim Calea Toyota- </w:t>
      </w:r>
      <w:r w:rsidR="007513D2" w:rsidRPr="00F14E5E">
        <w:rPr>
          <w:rFonts w:cstheme="minorHAnsi"/>
          <w:b/>
          <w:lang w:val="ro-RO"/>
        </w:rPr>
        <w:t>“The Toyota Way.”</w:t>
      </w:r>
    </w:p>
    <w:p w14:paraId="533E1568" w14:textId="77777777" w:rsidR="00F14E5E" w:rsidRDefault="00F14E5E" w:rsidP="007513D2">
      <w:pPr>
        <w:autoSpaceDE w:val="0"/>
        <w:autoSpaceDN w:val="0"/>
        <w:adjustRightInd w:val="0"/>
        <w:spacing w:after="0" w:line="240" w:lineRule="auto"/>
        <w:jc w:val="both"/>
        <w:rPr>
          <w:rFonts w:cstheme="minorHAnsi"/>
          <w:b/>
          <w:lang w:val="ro-RO"/>
        </w:rPr>
      </w:pPr>
    </w:p>
    <w:p w14:paraId="533E1569" w14:textId="77777777" w:rsidR="00F14E5E" w:rsidRDefault="00776A98" w:rsidP="007513D2">
      <w:pPr>
        <w:autoSpaceDE w:val="0"/>
        <w:autoSpaceDN w:val="0"/>
        <w:adjustRightInd w:val="0"/>
        <w:spacing w:after="0" w:line="240" w:lineRule="auto"/>
        <w:jc w:val="both"/>
        <w:rPr>
          <w:rFonts w:cstheme="minorHAnsi"/>
          <w:b/>
          <w:i/>
          <w:sz w:val="24"/>
          <w:szCs w:val="24"/>
          <w:lang w:val="ro-RO"/>
        </w:rPr>
      </w:pPr>
      <w:r w:rsidRPr="00776A98">
        <w:rPr>
          <w:rFonts w:cstheme="minorHAnsi"/>
          <w:b/>
          <w:i/>
          <w:sz w:val="24"/>
          <w:szCs w:val="24"/>
          <w:lang w:val="ro-RO"/>
        </w:rPr>
        <w:t>1997 – Lansarea modelului  Toyota Suprima</w:t>
      </w:r>
    </w:p>
    <w:p w14:paraId="533E156A" w14:textId="77777777" w:rsidR="00776A98" w:rsidRDefault="00776A98" w:rsidP="007513D2">
      <w:pPr>
        <w:autoSpaceDE w:val="0"/>
        <w:autoSpaceDN w:val="0"/>
        <w:adjustRightInd w:val="0"/>
        <w:spacing w:after="0" w:line="240" w:lineRule="auto"/>
        <w:jc w:val="both"/>
        <w:rPr>
          <w:rFonts w:cstheme="minorHAnsi"/>
          <w:b/>
          <w:i/>
          <w:sz w:val="24"/>
          <w:szCs w:val="24"/>
          <w:lang w:val="ro-RO"/>
        </w:rPr>
      </w:pPr>
    </w:p>
    <w:p w14:paraId="533E156B" w14:textId="77777777" w:rsidR="0079520A" w:rsidRDefault="00776A98" w:rsidP="00A225BE">
      <w:pPr>
        <w:autoSpaceDE w:val="0"/>
        <w:autoSpaceDN w:val="0"/>
        <w:adjustRightInd w:val="0"/>
        <w:spacing w:after="0" w:line="240" w:lineRule="auto"/>
        <w:jc w:val="both"/>
        <w:rPr>
          <w:rFonts w:cstheme="minorHAnsi"/>
          <w:sz w:val="24"/>
          <w:szCs w:val="24"/>
          <w:lang w:val="ro-RO"/>
        </w:rPr>
      </w:pPr>
      <w:r w:rsidRPr="00776A98">
        <w:rPr>
          <w:rFonts w:cstheme="minorHAnsi"/>
          <w:sz w:val="24"/>
          <w:szCs w:val="24"/>
          <w:lang w:val="ro-RO"/>
        </w:rPr>
        <w:t>Începuturile relației</w:t>
      </w:r>
      <w:r>
        <w:rPr>
          <w:rFonts w:cstheme="minorHAnsi"/>
          <w:sz w:val="24"/>
          <w:szCs w:val="24"/>
          <w:lang w:val="ro-RO"/>
        </w:rPr>
        <w:t xml:space="preserve"> </w:t>
      </w:r>
      <w:r w:rsidRPr="00776A98">
        <w:rPr>
          <w:rFonts w:cstheme="minorHAnsi"/>
          <w:sz w:val="24"/>
          <w:szCs w:val="24"/>
          <w:lang w:val="ro-RO"/>
        </w:rPr>
        <w:t>dintre Toyot</w:t>
      </w:r>
      <w:r w:rsidR="0079520A">
        <w:rPr>
          <w:rFonts w:cstheme="minorHAnsi"/>
          <w:sz w:val="24"/>
          <w:szCs w:val="24"/>
          <w:lang w:val="ro-RO"/>
        </w:rPr>
        <w:t>a și ChassisCo se înscriu în tiparele obișnuite. În 1993, când se planifica lansarea unui nou crossover în America de Nord, Toyota s-a gândit îndelung și serios înainte de a decide externalizarea producerii suportului suspensiei-spate către un furnizor din regiune. Însă producția acestui subansamblu este un proces dificil, presupune piese grele, fiind tehnic și fizic o provocare și necesita resurse. În Japonia, Toyota producea aceste subansamble în propriile fabrici. Cu toate acestea fabrica de asamblare TMM_USA unde urma să prindă contur Suprima, se confrunta cu limitări de spațiu</w:t>
      </w:r>
      <w:r w:rsidR="00A225BE">
        <w:rPr>
          <w:rFonts w:cstheme="minorHAnsi"/>
          <w:sz w:val="24"/>
          <w:szCs w:val="24"/>
          <w:lang w:val="ro-RO"/>
        </w:rPr>
        <w:t xml:space="preserve">. Mai mult, strategia de creștere și globalizare a Toyota solicita dezvoltarea unei rețele puternice de furnizori pe toate piețele unde compania avea o prezență semnificativă. </w:t>
      </w:r>
      <w:r w:rsidR="0079520A">
        <w:rPr>
          <w:rFonts w:ascii="Times-Roman" w:hAnsi="Times-Roman" w:cs="Times-Roman"/>
          <w:lang w:val="ro-RO"/>
        </w:rPr>
        <w:t xml:space="preserve"> </w:t>
      </w:r>
      <w:r w:rsidR="00A225BE" w:rsidRPr="00A225BE">
        <w:rPr>
          <w:rFonts w:cstheme="minorHAnsi"/>
          <w:sz w:val="24"/>
          <w:szCs w:val="24"/>
          <w:lang w:val="ro-RO"/>
        </w:rPr>
        <w:t xml:space="preserve">Toyota nu își dorea să devină o companie integrată pe verticală și prefera să </w:t>
      </w:r>
      <w:r w:rsidR="00A225BE">
        <w:rPr>
          <w:rFonts w:cstheme="minorHAnsi"/>
          <w:sz w:val="24"/>
          <w:szCs w:val="24"/>
          <w:lang w:val="ro-RO"/>
        </w:rPr>
        <w:t xml:space="preserve"> lucreze cu furnizori după un model de relație robustă și eficientă de lungă durată.</w:t>
      </w:r>
    </w:p>
    <w:p w14:paraId="533E156C" w14:textId="77777777" w:rsidR="00A225BE" w:rsidRDefault="00A225BE" w:rsidP="00A225BE">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După o atentă evaluare a furnizorilor, Toyota alege ChassisCo pentru a produce subansamblul suspensiei-spate.</w:t>
      </w:r>
      <w:r w:rsidR="001C5628">
        <w:rPr>
          <w:rFonts w:cstheme="minorHAnsi"/>
          <w:sz w:val="24"/>
          <w:szCs w:val="24"/>
          <w:lang w:val="ro-RO"/>
        </w:rPr>
        <w:t xml:space="preserve"> Furnizorul ChassisCo</w:t>
      </w:r>
      <w:r w:rsidR="00560067">
        <w:rPr>
          <w:rFonts w:cstheme="minorHAnsi"/>
          <w:sz w:val="24"/>
          <w:szCs w:val="24"/>
          <w:lang w:val="ro-RO"/>
        </w:rPr>
        <w:t>,</w:t>
      </w:r>
      <w:r w:rsidR="001C5628">
        <w:rPr>
          <w:rFonts w:cstheme="minorHAnsi"/>
          <w:sz w:val="24"/>
          <w:szCs w:val="24"/>
          <w:lang w:val="ro-RO"/>
        </w:rPr>
        <w:t xml:space="preserve"> </w:t>
      </w:r>
      <w:r w:rsidR="00560067">
        <w:rPr>
          <w:rFonts w:cstheme="minorHAnsi"/>
          <w:sz w:val="24"/>
          <w:szCs w:val="24"/>
          <w:lang w:val="ro-RO"/>
        </w:rPr>
        <w:t xml:space="preserve">care </w:t>
      </w:r>
      <w:r w:rsidR="001C5628">
        <w:rPr>
          <w:rFonts w:cstheme="minorHAnsi"/>
          <w:sz w:val="24"/>
          <w:szCs w:val="24"/>
          <w:lang w:val="ro-RO"/>
        </w:rPr>
        <w:t xml:space="preserve">a produs exact acelaşi tip de subansamblu pentru </w:t>
      </w:r>
      <w:r w:rsidR="00560067">
        <w:rPr>
          <w:rFonts w:cstheme="minorHAnsi"/>
          <w:sz w:val="24"/>
          <w:szCs w:val="24"/>
          <w:lang w:val="ro-RO"/>
        </w:rPr>
        <w:t xml:space="preserve">The Big Three ( </w:t>
      </w:r>
      <w:r w:rsidR="001C5628">
        <w:rPr>
          <w:rFonts w:cstheme="minorHAnsi"/>
          <w:sz w:val="24"/>
          <w:szCs w:val="24"/>
          <w:lang w:val="ro-RO"/>
        </w:rPr>
        <w:t>GM</w:t>
      </w:r>
      <w:r w:rsidR="00560067">
        <w:rPr>
          <w:rFonts w:cstheme="minorHAnsi"/>
          <w:sz w:val="24"/>
          <w:szCs w:val="24"/>
          <w:lang w:val="ro-RO"/>
        </w:rPr>
        <w:t>+Ford+Chrysler), a acceptat să construiască un site de producţie în Athens, Georgia, USA pentru a sprijini fabrica TMM-USA aflată la doar două ore distanţă.</w:t>
      </w:r>
    </w:p>
    <w:p w14:paraId="533E156D" w14:textId="77777777" w:rsidR="00D85FDE" w:rsidRDefault="00D85FDE" w:rsidP="00A225BE">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 xml:space="preserve">Figurile 2 </w:t>
      </w:r>
      <w:r w:rsidR="00FD0C54">
        <w:rPr>
          <w:rFonts w:cstheme="minorHAnsi"/>
          <w:sz w:val="24"/>
          <w:szCs w:val="24"/>
          <w:lang w:val="ro-RO"/>
        </w:rPr>
        <w:t>şi 3 prezintă organigramele  Toy</w:t>
      </w:r>
      <w:r>
        <w:rPr>
          <w:rFonts w:cstheme="minorHAnsi"/>
          <w:sz w:val="24"/>
          <w:szCs w:val="24"/>
          <w:lang w:val="ro-RO"/>
        </w:rPr>
        <w:t>ata si ChassisCo cu departamentele relevante implicate în proiectul Suprima.</w:t>
      </w:r>
      <w:r w:rsidR="00D079D7">
        <w:rPr>
          <w:rFonts w:cstheme="minorHAnsi"/>
          <w:sz w:val="24"/>
          <w:szCs w:val="24"/>
          <w:lang w:val="ro-RO"/>
        </w:rPr>
        <w:t xml:space="preserve"> În fig. 4 este prezentată istoria proiectului Suprima de la lansare până la momentul provocării 2004.</w:t>
      </w:r>
    </w:p>
    <w:p w14:paraId="533E156E" w14:textId="77777777" w:rsidR="00D85FDE" w:rsidRDefault="00D85FDE" w:rsidP="00A225BE">
      <w:pPr>
        <w:autoSpaceDE w:val="0"/>
        <w:autoSpaceDN w:val="0"/>
        <w:adjustRightInd w:val="0"/>
        <w:spacing w:after="0" w:line="240" w:lineRule="auto"/>
        <w:jc w:val="both"/>
        <w:rPr>
          <w:rFonts w:cstheme="minorHAnsi"/>
          <w:sz w:val="24"/>
          <w:szCs w:val="24"/>
          <w:lang w:val="ro-RO"/>
        </w:rPr>
      </w:pPr>
    </w:p>
    <w:p w14:paraId="533E156F" w14:textId="77777777" w:rsidR="00D85FDE" w:rsidRDefault="00D85FDE" w:rsidP="00A225BE">
      <w:pPr>
        <w:autoSpaceDE w:val="0"/>
        <w:autoSpaceDN w:val="0"/>
        <w:adjustRightInd w:val="0"/>
        <w:spacing w:after="0" w:line="240" w:lineRule="auto"/>
        <w:jc w:val="both"/>
        <w:rPr>
          <w:rFonts w:cstheme="minorHAnsi"/>
          <w:sz w:val="24"/>
          <w:szCs w:val="24"/>
          <w:lang w:val="ro-RO"/>
        </w:rPr>
      </w:pPr>
    </w:p>
    <w:p w14:paraId="533E1570" w14:textId="77777777" w:rsidR="00D85FDE" w:rsidRDefault="00D85FDE" w:rsidP="00A225BE">
      <w:pPr>
        <w:autoSpaceDE w:val="0"/>
        <w:autoSpaceDN w:val="0"/>
        <w:adjustRightInd w:val="0"/>
        <w:spacing w:after="0" w:line="240" w:lineRule="auto"/>
        <w:jc w:val="both"/>
        <w:rPr>
          <w:rFonts w:cstheme="minorHAnsi"/>
          <w:sz w:val="24"/>
          <w:szCs w:val="24"/>
          <w:lang w:val="ro-RO"/>
        </w:rPr>
      </w:pPr>
    </w:p>
    <w:p w14:paraId="533E1571" w14:textId="77777777" w:rsidR="00D85FDE" w:rsidRDefault="00D85FDE" w:rsidP="00A225BE">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 xml:space="preserve">Fig. 2 Organigrama TMM </w:t>
      </w:r>
    </w:p>
    <w:p w14:paraId="533E1572" w14:textId="77777777" w:rsidR="00D85FDE" w:rsidRDefault="00D85FDE" w:rsidP="00A225BE">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 xml:space="preserve"> </w:t>
      </w:r>
      <w:r>
        <w:rPr>
          <w:rFonts w:cstheme="minorHAnsi"/>
          <w:noProof/>
          <w:sz w:val="24"/>
          <w:szCs w:val="24"/>
          <w:lang w:val="ro-RO" w:eastAsia="ro-RO"/>
        </w:rPr>
        <w:drawing>
          <wp:inline distT="0" distB="0" distL="0" distR="0" wp14:anchorId="533E1603" wp14:editId="533E1604">
            <wp:extent cx="6120765" cy="2768306"/>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6120765" cy="2768306"/>
                    </a:xfrm>
                    <a:prstGeom prst="rect">
                      <a:avLst/>
                    </a:prstGeom>
                    <a:noFill/>
                    <a:ln w="9525">
                      <a:noFill/>
                      <a:miter lim="800000"/>
                      <a:headEnd/>
                      <a:tailEnd/>
                    </a:ln>
                  </pic:spPr>
                </pic:pic>
              </a:graphicData>
            </a:graphic>
          </wp:inline>
        </w:drawing>
      </w:r>
    </w:p>
    <w:p w14:paraId="533E1573" w14:textId="77777777" w:rsidR="00D85FDE" w:rsidRDefault="00D85FDE" w:rsidP="00A225BE">
      <w:pPr>
        <w:autoSpaceDE w:val="0"/>
        <w:autoSpaceDN w:val="0"/>
        <w:adjustRightInd w:val="0"/>
        <w:spacing w:after="0" w:line="240" w:lineRule="auto"/>
        <w:jc w:val="both"/>
        <w:rPr>
          <w:rFonts w:cstheme="minorHAnsi"/>
          <w:sz w:val="24"/>
          <w:szCs w:val="24"/>
          <w:lang w:val="ro-RO"/>
        </w:rPr>
      </w:pPr>
    </w:p>
    <w:p w14:paraId="533E1574" w14:textId="77777777" w:rsidR="00D85FDE" w:rsidRDefault="00D85FDE" w:rsidP="00A225BE">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Fig. 3 Organigrama ChassisCo</w:t>
      </w:r>
    </w:p>
    <w:p w14:paraId="533E1575" w14:textId="77777777" w:rsidR="00D85FDE" w:rsidRDefault="00D85FDE" w:rsidP="00A225BE">
      <w:pPr>
        <w:autoSpaceDE w:val="0"/>
        <w:autoSpaceDN w:val="0"/>
        <w:adjustRightInd w:val="0"/>
        <w:spacing w:after="0" w:line="240" w:lineRule="auto"/>
        <w:jc w:val="both"/>
        <w:rPr>
          <w:rFonts w:cstheme="minorHAnsi"/>
          <w:sz w:val="24"/>
          <w:szCs w:val="24"/>
          <w:lang w:val="ro-RO"/>
        </w:rPr>
      </w:pPr>
      <w:r>
        <w:rPr>
          <w:rFonts w:cstheme="minorHAnsi"/>
          <w:noProof/>
          <w:sz w:val="24"/>
          <w:szCs w:val="24"/>
          <w:lang w:val="ro-RO" w:eastAsia="ro-RO"/>
        </w:rPr>
        <w:drawing>
          <wp:inline distT="0" distB="0" distL="0" distR="0" wp14:anchorId="533E1605" wp14:editId="533E1606">
            <wp:extent cx="6120765" cy="3540567"/>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6120765" cy="3540567"/>
                    </a:xfrm>
                    <a:prstGeom prst="rect">
                      <a:avLst/>
                    </a:prstGeom>
                    <a:noFill/>
                    <a:ln w="9525">
                      <a:noFill/>
                      <a:miter lim="800000"/>
                      <a:headEnd/>
                      <a:tailEnd/>
                    </a:ln>
                  </pic:spPr>
                </pic:pic>
              </a:graphicData>
            </a:graphic>
          </wp:inline>
        </w:drawing>
      </w:r>
    </w:p>
    <w:p w14:paraId="533E1576" w14:textId="77777777" w:rsidR="00D85FDE" w:rsidRDefault="00D85FDE" w:rsidP="00A225BE">
      <w:pPr>
        <w:autoSpaceDE w:val="0"/>
        <w:autoSpaceDN w:val="0"/>
        <w:adjustRightInd w:val="0"/>
        <w:spacing w:after="0" w:line="240" w:lineRule="auto"/>
        <w:jc w:val="both"/>
        <w:rPr>
          <w:rFonts w:cstheme="minorHAnsi"/>
          <w:sz w:val="24"/>
          <w:szCs w:val="24"/>
          <w:lang w:val="ro-RO"/>
        </w:rPr>
      </w:pPr>
    </w:p>
    <w:p w14:paraId="533E1577" w14:textId="77777777" w:rsidR="00FD0C54" w:rsidRDefault="00FD0C54" w:rsidP="00A225BE">
      <w:pPr>
        <w:autoSpaceDE w:val="0"/>
        <w:autoSpaceDN w:val="0"/>
        <w:adjustRightInd w:val="0"/>
        <w:spacing w:after="0" w:line="240" w:lineRule="auto"/>
        <w:jc w:val="both"/>
        <w:rPr>
          <w:rFonts w:cstheme="minorHAnsi"/>
          <w:sz w:val="24"/>
          <w:szCs w:val="24"/>
          <w:lang w:val="ro-RO"/>
        </w:rPr>
      </w:pPr>
    </w:p>
    <w:p w14:paraId="533E1578" w14:textId="77777777" w:rsidR="00FD0C54" w:rsidRDefault="00FD0C54" w:rsidP="00A225BE">
      <w:pPr>
        <w:autoSpaceDE w:val="0"/>
        <w:autoSpaceDN w:val="0"/>
        <w:adjustRightInd w:val="0"/>
        <w:spacing w:after="0" w:line="240" w:lineRule="auto"/>
        <w:jc w:val="both"/>
        <w:rPr>
          <w:rFonts w:cstheme="minorHAnsi"/>
          <w:sz w:val="24"/>
          <w:szCs w:val="24"/>
          <w:lang w:val="ro-RO"/>
        </w:rPr>
      </w:pPr>
    </w:p>
    <w:p w14:paraId="533E1579" w14:textId="77777777" w:rsidR="00FD0C54" w:rsidRDefault="00FD0C54" w:rsidP="00A225BE">
      <w:pPr>
        <w:autoSpaceDE w:val="0"/>
        <w:autoSpaceDN w:val="0"/>
        <w:adjustRightInd w:val="0"/>
        <w:spacing w:after="0" w:line="240" w:lineRule="auto"/>
        <w:jc w:val="both"/>
        <w:rPr>
          <w:rFonts w:cstheme="minorHAnsi"/>
          <w:sz w:val="24"/>
          <w:szCs w:val="24"/>
          <w:lang w:val="ro-RO"/>
        </w:rPr>
      </w:pPr>
    </w:p>
    <w:p w14:paraId="533E157A" w14:textId="77777777" w:rsidR="00D079D7" w:rsidRDefault="00D079D7" w:rsidP="00A225BE">
      <w:pPr>
        <w:autoSpaceDE w:val="0"/>
        <w:autoSpaceDN w:val="0"/>
        <w:adjustRightInd w:val="0"/>
        <w:spacing w:after="0" w:line="240" w:lineRule="auto"/>
        <w:jc w:val="both"/>
        <w:rPr>
          <w:rFonts w:cstheme="minorHAnsi"/>
          <w:sz w:val="24"/>
          <w:szCs w:val="24"/>
          <w:lang w:val="ro-RO"/>
        </w:rPr>
      </w:pPr>
    </w:p>
    <w:p w14:paraId="533E157B" w14:textId="77777777" w:rsidR="00D85FDE" w:rsidRDefault="00D85FDE" w:rsidP="00A225BE">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 xml:space="preserve">Fig.4 </w:t>
      </w:r>
      <w:r w:rsidR="00D079D7">
        <w:rPr>
          <w:rFonts w:cstheme="minorHAnsi"/>
          <w:sz w:val="24"/>
          <w:szCs w:val="24"/>
          <w:lang w:val="ro-RO"/>
        </w:rPr>
        <w:t>Istoria Toyota Suprima până la momentul 2004</w:t>
      </w:r>
    </w:p>
    <w:p w14:paraId="533E157C" w14:textId="77777777" w:rsidR="00D079D7" w:rsidRDefault="00D079D7" w:rsidP="00A225BE">
      <w:pPr>
        <w:autoSpaceDE w:val="0"/>
        <w:autoSpaceDN w:val="0"/>
        <w:adjustRightInd w:val="0"/>
        <w:spacing w:after="0" w:line="240" w:lineRule="auto"/>
        <w:jc w:val="both"/>
        <w:rPr>
          <w:rFonts w:cstheme="minorHAnsi"/>
          <w:sz w:val="24"/>
          <w:szCs w:val="24"/>
          <w:lang w:val="ro-RO"/>
        </w:rPr>
      </w:pPr>
      <w:r>
        <w:rPr>
          <w:rFonts w:cstheme="minorHAnsi"/>
          <w:noProof/>
          <w:sz w:val="24"/>
          <w:szCs w:val="24"/>
          <w:lang w:val="ro-RO" w:eastAsia="ro-RO"/>
        </w:rPr>
        <w:drawing>
          <wp:inline distT="0" distB="0" distL="0" distR="0" wp14:anchorId="533E1607" wp14:editId="533E1608">
            <wp:extent cx="6120765" cy="2277869"/>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6120765" cy="2277869"/>
                    </a:xfrm>
                    <a:prstGeom prst="rect">
                      <a:avLst/>
                    </a:prstGeom>
                    <a:noFill/>
                    <a:ln w="9525">
                      <a:noFill/>
                      <a:miter lim="800000"/>
                      <a:headEnd/>
                      <a:tailEnd/>
                    </a:ln>
                  </pic:spPr>
                </pic:pic>
              </a:graphicData>
            </a:graphic>
          </wp:inline>
        </w:drawing>
      </w:r>
    </w:p>
    <w:p w14:paraId="533E157D" w14:textId="77777777" w:rsidR="00D079D7" w:rsidRDefault="00D079D7" w:rsidP="00A225BE">
      <w:pPr>
        <w:autoSpaceDE w:val="0"/>
        <w:autoSpaceDN w:val="0"/>
        <w:adjustRightInd w:val="0"/>
        <w:spacing w:after="0" w:line="240" w:lineRule="auto"/>
        <w:jc w:val="both"/>
        <w:rPr>
          <w:rFonts w:cstheme="minorHAnsi"/>
          <w:sz w:val="24"/>
          <w:szCs w:val="24"/>
          <w:lang w:val="ro-RO"/>
        </w:rPr>
      </w:pPr>
    </w:p>
    <w:p w14:paraId="533E157E" w14:textId="77777777" w:rsidR="00D079D7" w:rsidRDefault="00D079D7" w:rsidP="00A225BE">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Directorul de vânzări Martinez îşi aminteşte de începuturile relaţiei cu ChassisCo:</w:t>
      </w:r>
    </w:p>
    <w:p w14:paraId="533E157F" w14:textId="77777777" w:rsidR="00D079D7" w:rsidRDefault="00D079D7" w:rsidP="00A225BE">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 xml:space="preserve">„ </w:t>
      </w:r>
      <w:r w:rsidRPr="0044734C">
        <w:rPr>
          <w:rFonts w:cstheme="minorHAnsi"/>
          <w:i/>
          <w:sz w:val="24"/>
          <w:szCs w:val="24"/>
          <w:lang w:val="ro-RO"/>
        </w:rPr>
        <w:t xml:space="preserve">Contractul privind acest subansamblu a fost prima experienţă </w:t>
      </w:r>
      <w:r w:rsidR="00C12379" w:rsidRPr="0044734C">
        <w:rPr>
          <w:rFonts w:cstheme="minorHAnsi"/>
          <w:i/>
          <w:sz w:val="24"/>
          <w:szCs w:val="24"/>
          <w:lang w:val="ro-RO"/>
        </w:rPr>
        <w:t xml:space="preserve">de colaborare </w:t>
      </w:r>
      <w:r w:rsidR="00FD0C54">
        <w:rPr>
          <w:rFonts w:cstheme="minorHAnsi"/>
          <w:i/>
          <w:sz w:val="24"/>
          <w:szCs w:val="24"/>
          <w:lang w:val="ro-RO"/>
        </w:rPr>
        <w:t xml:space="preserve">a </w:t>
      </w:r>
      <w:r w:rsidR="00FD0C54" w:rsidRPr="0044734C">
        <w:rPr>
          <w:rFonts w:cstheme="minorHAnsi"/>
          <w:i/>
          <w:sz w:val="24"/>
          <w:szCs w:val="24"/>
          <w:lang w:val="ro-RO"/>
        </w:rPr>
        <w:t xml:space="preserve">ChassisCo </w:t>
      </w:r>
      <w:r w:rsidRPr="0044734C">
        <w:rPr>
          <w:rFonts w:cstheme="minorHAnsi"/>
          <w:i/>
          <w:sz w:val="24"/>
          <w:szCs w:val="24"/>
          <w:lang w:val="ro-RO"/>
        </w:rPr>
        <w:t>cu To</w:t>
      </w:r>
      <w:r w:rsidR="00C12379" w:rsidRPr="0044734C">
        <w:rPr>
          <w:rFonts w:cstheme="minorHAnsi"/>
          <w:i/>
          <w:sz w:val="24"/>
          <w:szCs w:val="24"/>
          <w:lang w:val="ro-RO"/>
        </w:rPr>
        <w:t>y</w:t>
      </w:r>
      <w:r w:rsidRPr="0044734C">
        <w:rPr>
          <w:rFonts w:cstheme="minorHAnsi"/>
          <w:i/>
          <w:sz w:val="24"/>
          <w:szCs w:val="24"/>
          <w:lang w:val="ro-RO"/>
        </w:rPr>
        <w:t>ota</w:t>
      </w:r>
      <w:r w:rsidR="00C12379" w:rsidRPr="0044734C">
        <w:rPr>
          <w:rFonts w:cstheme="minorHAnsi"/>
          <w:i/>
          <w:sz w:val="24"/>
          <w:szCs w:val="24"/>
          <w:lang w:val="ro-RO"/>
        </w:rPr>
        <w:t xml:space="preserve">. Personalul acesteia nu era familiarizat cu modul în care TMM-USA cumpără, analizează costurile şi organizează activităţile. Cu toate acestea inginerii ChassisCo erau entuziaşti şi foarte buni din punct de vedere al pregătirii tehnice. Am fost impresionat şi de cum arăta fabrica lor. Toyota a trebuit să supervizeze îndeaproape evoluţia ChassisCo în faza de început dar s-a dovedit că erau „elevi” entuziaşti în însuşirea „The Toyota Way” . În 1997, chiar au angajat un manager de producţie cu experienţă, dl. Kuyukanai provenind de la fabrica Toyota Japonia, să asigure mentorat în sistemul Toyota Way . </w:t>
      </w:r>
      <w:r w:rsidR="00C12379" w:rsidRPr="0053261A">
        <w:rPr>
          <w:rFonts w:cstheme="minorHAnsi"/>
          <w:i/>
          <w:sz w:val="24"/>
          <w:szCs w:val="24"/>
          <w:highlight w:val="yellow"/>
          <w:lang w:val="ro-RO"/>
        </w:rPr>
        <w:t>Am avut ceva probleme de calitate la momentul lansării în 1997 dar angajaţii ChassisCo au reuşit să gestioneze şi să controleze procesele de fabricaţie. Ca recompensă a stradaniilor lor,</w:t>
      </w:r>
      <w:r w:rsidR="00FD0C54" w:rsidRPr="0053261A">
        <w:rPr>
          <w:rFonts w:cstheme="minorHAnsi"/>
          <w:i/>
          <w:sz w:val="24"/>
          <w:szCs w:val="24"/>
          <w:highlight w:val="yellow"/>
          <w:lang w:val="ro-RO"/>
        </w:rPr>
        <w:t xml:space="preserve"> </w:t>
      </w:r>
      <w:r w:rsidR="00C12379" w:rsidRPr="0053261A">
        <w:rPr>
          <w:rFonts w:cstheme="minorHAnsi"/>
          <w:i/>
          <w:sz w:val="24"/>
          <w:szCs w:val="24"/>
          <w:highlight w:val="yellow"/>
          <w:lang w:val="ro-RO"/>
        </w:rPr>
        <w:t xml:space="preserve">în 2002 le-am acordat un premiu pentru calitate şi îmi amintesc că </w:t>
      </w:r>
      <w:r w:rsidR="000938F5" w:rsidRPr="0053261A">
        <w:rPr>
          <w:rFonts w:cstheme="minorHAnsi"/>
          <w:i/>
          <w:sz w:val="24"/>
          <w:szCs w:val="24"/>
          <w:highlight w:val="yellow"/>
          <w:lang w:val="ro-RO"/>
        </w:rPr>
        <w:t>au inovat în aplicarea principiilor TPS în sistemul lor de management al stocurilor</w:t>
      </w:r>
      <w:r w:rsidR="0044734C" w:rsidRPr="0053261A">
        <w:rPr>
          <w:rFonts w:cstheme="minorHAnsi"/>
          <w:sz w:val="24"/>
          <w:szCs w:val="24"/>
          <w:highlight w:val="yellow"/>
          <w:lang w:val="ro-RO"/>
        </w:rPr>
        <w:t>”</w:t>
      </w:r>
      <w:r w:rsidR="000938F5" w:rsidRPr="0053261A">
        <w:rPr>
          <w:rFonts w:cstheme="minorHAnsi"/>
          <w:sz w:val="24"/>
          <w:szCs w:val="24"/>
          <w:highlight w:val="yellow"/>
          <w:lang w:val="ro-RO"/>
        </w:rPr>
        <w:t>.</w:t>
      </w:r>
    </w:p>
    <w:p w14:paraId="533E1580" w14:textId="77777777" w:rsidR="004F46AE" w:rsidRDefault="004F46AE" w:rsidP="00FD0C54">
      <w:pPr>
        <w:autoSpaceDE w:val="0"/>
        <w:autoSpaceDN w:val="0"/>
        <w:adjustRightInd w:val="0"/>
        <w:spacing w:after="0" w:line="240" w:lineRule="auto"/>
        <w:jc w:val="both"/>
        <w:rPr>
          <w:rFonts w:cstheme="minorHAnsi"/>
          <w:sz w:val="24"/>
          <w:szCs w:val="24"/>
          <w:lang w:val="ro-RO"/>
        </w:rPr>
      </w:pPr>
      <w:r w:rsidRPr="004F46AE">
        <w:rPr>
          <w:rFonts w:cstheme="minorHAnsi"/>
          <w:sz w:val="24"/>
          <w:szCs w:val="24"/>
          <w:lang w:val="ro-RO"/>
        </w:rPr>
        <w:t>Suportu</w:t>
      </w:r>
      <w:r>
        <w:rPr>
          <w:rFonts w:cstheme="minorHAnsi"/>
          <w:sz w:val="24"/>
          <w:szCs w:val="24"/>
          <w:lang w:val="ro-RO"/>
        </w:rPr>
        <w:t>l suspensiei-spate este un subansamblu complicat ce presupune un număr de suduri ale unor elemente structurale din oţel (fig.5).</w:t>
      </w:r>
    </w:p>
    <w:p w14:paraId="533E1581" w14:textId="77777777" w:rsidR="00FD0C54" w:rsidRDefault="00FD0C54" w:rsidP="004F46AE">
      <w:pPr>
        <w:autoSpaceDE w:val="0"/>
        <w:autoSpaceDN w:val="0"/>
        <w:adjustRightInd w:val="0"/>
        <w:spacing w:after="0" w:line="240" w:lineRule="auto"/>
        <w:jc w:val="both"/>
        <w:rPr>
          <w:rFonts w:cstheme="minorHAnsi"/>
          <w:sz w:val="24"/>
          <w:szCs w:val="24"/>
          <w:lang w:val="ro-RO"/>
        </w:rPr>
      </w:pPr>
    </w:p>
    <w:p w14:paraId="533E1582" w14:textId="77777777" w:rsidR="004F46AE" w:rsidRDefault="004F46AE" w:rsidP="00FD0C54">
      <w:pPr>
        <w:autoSpaceDE w:val="0"/>
        <w:autoSpaceDN w:val="0"/>
        <w:adjustRightInd w:val="0"/>
        <w:spacing w:after="0" w:line="240" w:lineRule="auto"/>
        <w:jc w:val="center"/>
        <w:rPr>
          <w:rFonts w:cstheme="minorHAnsi"/>
          <w:sz w:val="24"/>
          <w:szCs w:val="24"/>
          <w:lang w:val="ro-RO"/>
        </w:rPr>
      </w:pPr>
      <w:r>
        <w:rPr>
          <w:rFonts w:cstheme="minorHAnsi"/>
          <w:sz w:val="24"/>
          <w:szCs w:val="24"/>
          <w:lang w:val="ro-RO"/>
        </w:rPr>
        <w:t>Fig.5 Subansamblui  suport suspensii-spate</w:t>
      </w:r>
    </w:p>
    <w:p w14:paraId="533E1583" w14:textId="77777777" w:rsidR="004F46AE" w:rsidRDefault="004F46AE" w:rsidP="004F46AE">
      <w:pPr>
        <w:autoSpaceDE w:val="0"/>
        <w:autoSpaceDN w:val="0"/>
        <w:adjustRightInd w:val="0"/>
        <w:spacing w:after="0" w:line="240" w:lineRule="auto"/>
        <w:jc w:val="both"/>
        <w:rPr>
          <w:rFonts w:cstheme="minorHAnsi"/>
          <w:sz w:val="24"/>
          <w:szCs w:val="24"/>
          <w:lang w:val="ro-RO"/>
        </w:rPr>
      </w:pPr>
      <w:r>
        <w:rPr>
          <w:rFonts w:cstheme="minorHAnsi"/>
          <w:noProof/>
          <w:sz w:val="24"/>
          <w:szCs w:val="24"/>
          <w:lang w:val="ro-RO" w:eastAsia="ro-RO"/>
        </w:rPr>
        <w:drawing>
          <wp:inline distT="0" distB="0" distL="0" distR="0" wp14:anchorId="533E1609" wp14:editId="533E160A">
            <wp:extent cx="6120765" cy="3544109"/>
            <wp:effectExtent l="1905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6120765" cy="3544109"/>
                    </a:xfrm>
                    <a:prstGeom prst="rect">
                      <a:avLst/>
                    </a:prstGeom>
                    <a:noFill/>
                    <a:ln w="9525">
                      <a:noFill/>
                      <a:miter lim="800000"/>
                      <a:headEnd/>
                      <a:tailEnd/>
                    </a:ln>
                  </pic:spPr>
                </pic:pic>
              </a:graphicData>
            </a:graphic>
          </wp:inline>
        </w:drawing>
      </w:r>
    </w:p>
    <w:p w14:paraId="533E1584" w14:textId="77777777" w:rsidR="004F46AE" w:rsidRPr="004F46AE" w:rsidRDefault="004F46AE" w:rsidP="004F46AE">
      <w:pPr>
        <w:autoSpaceDE w:val="0"/>
        <w:autoSpaceDN w:val="0"/>
        <w:adjustRightInd w:val="0"/>
        <w:spacing w:after="0" w:line="240" w:lineRule="auto"/>
        <w:rPr>
          <w:rFonts w:cstheme="minorHAnsi"/>
          <w:sz w:val="24"/>
          <w:szCs w:val="24"/>
          <w:lang w:val="ro-RO"/>
        </w:rPr>
      </w:pPr>
    </w:p>
    <w:p w14:paraId="533E1585" w14:textId="77777777" w:rsidR="004F46AE" w:rsidRDefault="004F46AE" w:rsidP="004F46AE">
      <w:pPr>
        <w:autoSpaceDE w:val="0"/>
        <w:autoSpaceDN w:val="0"/>
        <w:adjustRightInd w:val="0"/>
        <w:spacing w:after="0" w:line="240" w:lineRule="auto"/>
        <w:rPr>
          <w:rFonts w:ascii="Times-Bold" w:hAnsi="Times-Bold" w:cs="Times-Bold"/>
          <w:b/>
          <w:bCs/>
          <w:lang w:val="ro-RO"/>
        </w:rPr>
      </w:pPr>
    </w:p>
    <w:p w14:paraId="533E1586" w14:textId="77777777" w:rsidR="004F46AE" w:rsidRDefault="004F46AE" w:rsidP="004F46AE">
      <w:pPr>
        <w:autoSpaceDE w:val="0"/>
        <w:autoSpaceDN w:val="0"/>
        <w:adjustRightInd w:val="0"/>
        <w:spacing w:after="0" w:line="240" w:lineRule="auto"/>
        <w:rPr>
          <w:rFonts w:cstheme="minorHAnsi"/>
          <w:bCs/>
          <w:sz w:val="24"/>
          <w:szCs w:val="24"/>
          <w:lang w:val="ro-RO"/>
        </w:rPr>
      </w:pPr>
      <w:r w:rsidRPr="004F46AE">
        <w:rPr>
          <w:rFonts w:cstheme="minorHAnsi"/>
          <w:bCs/>
          <w:sz w:val="24"/>
          <w:szCs w:val="24"/>
          <w:lang w:val="ro-RO"/>
        </w:rPr>
        <w:t xml:space="preserve">Imaginea nr. 6 arată </w:t>
      </w:r>
      <w:r>
        <w:rPr>
          <w:rFonts w:cstheme="minorHAnsi"/>
          <w:bCs/>
          <w:sz w:val="24"/>
          <w:szCs w:val="24"/>
          <w:lang w:val="ro-RO"/>
        </w:rPr>
        <w:t>subansamblul în forma sa finală înainte de a fi montat pe vehicul.</w:t>
      </w:r>
    </w:p>
    <w:p w14:paraId="533E1587" w14:textId="77777777" w:rsidR="004F46AE" w:rsidRDefault="004F46AE" w:rsidP="004F46AE">
      <w:pPr>
        <w:autoSpaceDE w:val="0"/>
        <w:autoSpaceDN w:val="0"/>
        <w:adjustRightInd w:val="0"/>
        <w:spacing w:after="0" w:line="240" w:lineRule="auto"/>
        <w:rPr>
          <w:rFonts w:cstheme="minorHAnsi"/>
          <w:bCs/>
          <w:sz w:val="24"/>
          <w:szCs w:val="24"/>
          <w:lang w:val="ro-RO"/>
        </w:rPr>
      </w:pPr>
    </w:p>
    <w:p w14:paraId="533E1588" w14:textId="77777777" w:rsidR="004F46AE" w:rsidRPr="004F46AE" w:rsidRDefault="004F46AE" w:rsidP="00FD0C54">
      <w:pPr>
        <w:autoSpaceDE w:val="0"/>
        <w:autoSpaceDN w:val="0"/>
        <w:adjustRightInd w:val="0"/>
        <w:spacing w:after="0" w:line="240" w:lineRule="auto"/>
        <w:jc w:val="center"/>
        <w:rPr>
          <w:rFonts w:cstheme="minorHAnsi"/>
          <w:bCs/>
          <w:sz w:val="24"/>
          <w:szCs w:val="24"/>
          <w:lang w:val="ro-RO"/>
        </w:rPr>
      </w:pPr>
      <w:r>
        <w:rPr>
          <w:rFonts w:cstheme="minorHAnsi"/>
          <w:bCs/>
          <w:sz w:val="24"/>
          <w:szCs w:val="24"/>
          <w:lang w:val="ro-RO"/>
        </w:rPr>
        <w:t>Fig.6 Suport suspensii-spate</w:t>
      </w:r>
    </w:p>
    <w:p w14:paraId="533E1589" w14:textId="77777777" w:rsidR="004F46AE" w:rsidRDefault="004F46AE" w:rsidP="004F46AE">
      <w:pPr>
        <w:autoSpaceDE w:val="0"/>
        <w:autoSpaceDN w:val="0"/>
        <w:adjustRightInd w:val="0"/>
        <w:spacing w:after="0" w:line="240" w:lineRule="auto"/>
        <w:rPr>
          <w:rFonts w:ascii="Times-Bold" w:hAnsi="Times-Bold" w:cs="Times-Bold"/>
          <w:b/>
          <w:bCs/>
          <w:lang w:val="ro-RO"/>
        </w:rPr>
      </w:pPr>
      <w:r>
        <w:rPr>
          <w:rFonts w:ascii="Times-Bold" w:hAnsi="Times-Bold" w:cs="Times-Bold"/>
          <w:b/>
          <w:bCs/>
          <w:noProof/>
          <w:lang w:val="ro-RO" w:eastAsia="ro-RO"/>
        </w:rPr>
        <w:drawing>
          <wp:inline distT="0" distB="0" distL="0" distR="0" wp14:anchorId="533E160B" wp14:editId="533E160C">
            <wp:extent cx="6120765" cy="326284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6120765" cy="3262845"/>
                    </a:xfrm>
                    <a:prstGeom prst="rect">
                      <a:avLst/>
                    </a:prstGeom>
                    <a:noFill/>
                    <a:ln w="9525">
                      <a:noFill/>
                      <a:miter lim="800000"/>
                      <a:headEnd/>
                      <a:tailEnd/>
                    </a:ln>
                  </pic:spPr>
                </pic:pic>
              </a:graphicData>
            </a:graphic>
          </wp:inline>
        </w:drawing>
      </w:r>
    </w:p>
    <w:p w14:paraId="533E158A" w14:textId="77777777" w:rsidR="004F46AE" w:rsidRPr="004F46AE" w:rsidRDefault="004F46AE" w:rsidP="00FD0C54">
      <w:pPr>
        <w:autoSpaceDE w:val="0"/>
        <w:autoSpaceDN w:val="0"/>
        <w:adjustRightInd w:val="0"/>
        <w:spacing w:after="0" w:line="240" w:lineRule="auto"/>
        <w:jc w:val="center"/>
        <w:rPr>
          <w:rFonts w:cstheme="minorHAnsi"/>
          <w:sz w:val="24"/>
          <w:szCs w:val="24"/>
          <w:lang w:val="ro-RO"/>
        </w:rPr>
      </w:pPr>
      <w:r w:rsidRPr="004F46AE">
        <w:rPr>
          <w:rFonts w:cstheme="minorHAnsi"/>
          <w:bCs/>
          <w:sz w:val="24"/>
          <w:szCs w:val="24"/>
          <w:lang w:val="ro-RO"/>
        </w:rPr>
        <w:t>Fig. 7 Detaliu al sudurii</w:t>
      </w:r>
    </w:p>
    <w:p w14:paraId="533E158B" w14:textId="77777777" w:rsidR="004F46AE" w:rsidRDefault="004F46AE" w:rsidP="004F46AE">
      <w:pPr>
        <w:autoSpaceDE w:val="0"/>
        <w:autoSpaceDN w:val="0"/>
        <w:adjustRightInd w:val="0"/>
        <w:spacing w:after="0" w:line="240" w:lineRule="auto"/>
        <w:rPr>
          <w:rFonts w:ascii="Times-Roman" w:hAnsi="Times-Roman" w:cs="Times-Roman"/>
          <w:lang w:val="ro-RO"/>
        </w:rPr>
      </w:pPr>
      <w:r>
        <w:rPr>
          <w:rFonts w:ascii="Times-Roman" w:hAnsi="Times-Roman" w:cs="Times-Roman"/>
          <w:noProof/>
          <w:lang w:val="ro-RO" w:eastAsia="ro-RO"/>
        </w:rPr>
        <w:drawing>
          <wp:inline distT="0" distB="0" distL="0" distR="0" wp14:anchorId="533E160D" wp14:editId="533E160E">
            <wp:extent cx="6120765" cy="3297702"/>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6120765" cy="3297702"/>
                    </a:xfrm>
                    <a:prstGeom prst="rect">
                      <a:avLst/>
                    </a:prstGeom>
                    <a:noFill/>
                    <a:ln w="9525">
                      <a:noFill/>
                      <a:miter lim="800000"/>
                      <a:headEnd/>
                      <a:tailEnd/>
                    </a:ln>
                  </pic:spPr>
                </pic:pic>
              </a:graphicData>
            </a:graphic>
          </wp:inline>
        </w:drawing>
      </w:r>
    </w:p>
    <w:p w14:paraId="533E158C" w14:textId="77777777" w:rsidR="004F46AE" w:rsidRDefault="004F46AE" w:rsidP="004F46AE">
      <w:pPr>
        <w:autoSpaceDE w:val="0"/>
        <w:autoSpaceDN w:val="0"/>
        <w:adjustRightInd w:val="0"/>
        <w:spacing w:after="0" w:line="240" w:lineRule="auto"/>
        <w:rPr>
          <w:rFonts w:ascii="Times-Roman" w:hAnsi="Times-Roman" w:cs="Times-Roman"/>
          <w:lang w:val="ro-RO"/>
        </w:rPr>
      </w:pPr>
    </w:p>
    <w:p w14:paraId="533E158D" w14:textId="77777777" w:rsidR="004F46AE" w:rsidRDefault="004F46AE" w:rsidP="004F46AE">
      <w:pPr>
        <w:autoSpaceDE w:val="0"/>
        <w:autoSpaceDN w:val="0"/>
        <w:adjustRightInd w:val="0"/>
        <w:spacing w:after="0" w:line="240" w:lineRule="auto"/>
        <w:rPr>
          <w:rFonts w:ascii="Times-Roman" w:hAnsi="Times-Roman" w:cs="Times-Roman"/>
          <w:lang w:val="ro-RO"/>
        </w:rPr>
      </w:pPr>
    </w:p>
    <w:p w14:paraId="533E158E" w14:textId="77777777" w:rsidR="00FD0C54" w:rsidRDefault="004F46AE" w:rsidP="00697BDF">
      <w:pPr>
        <w:autoSpaceDE w:val="0"/>
        <w:autoSpaceDN w:val="0"/>
        <w:adjustRightInd w:val="0"/>
        <w:spacing w:after="0" w:line="240" w:lineRule="auto"/>
        <w:jc w:val="both"/>
        <w:rPr>
          <w:rFonts w:cstheme="minorHAnsi"/>
          <w:sz w:val="24"/>
          <w:szCs w:val="24"/>
          <w:lang w:val="ro-RO"/>
        </w:rPr>
      </w:pPr>
      <w:r w:rsidRPr="004F46AE">
        <w:rPr>
          <w:rFonts w:cstheme="minorHAnsi"/>
          <w:sz w:val="24"/>
          <w:szCs w:val="24"/>
          <w:lang w:val="ro-RO"/>
        </w:rPr>
        <w:t xml:space="preserve">Acest tip de structură </w:t>
      </w:r>
      <w:r>
        <w:rPr>
          <w:rFonts w:cstheme="minorHAnsi"/>
          <w:sz w:val="24"/>
          <w:szCs w:val="24"/>
          <w:lang w:val="ro-RO"/>
        </w:rPr>
        <w:t>presupune abilităţi de manufacturare deosebite, m</w:t>
      </w:r>
      <w:r w:rsidR="00697BDF">
        <w:rPr>
          <w:rFonts w:cstheme="minorHAnsi"/>
          <w:sz w:val="24"/>
          <w:szCs w:val="24"/>
          <w:lang w:val="ro-RO"/>
        </w:rPr>
        <w:t>a</w:t>
      </w:r>
      <w:r>
        <w:rPr>
          <w:rFonts w:cstheme="minorHAnsi"/>
          <w:sz w:val="24"/>
          <w:szCs w:val="24"/>
          <w:lang w:val="ro-RO"/>
        </w:rPr>
        <w:t xml:space="preserve">i ales în domeniul stabilirii unor standarde de calitate. De exemplu, este foarte important să eliminăm acele </w:t>
      </w:r>
      <w:r w:rsidR="00332B93">
        <w:rPr>
          <w:rFonts w:cstheme="minorHAnsi"/>
          <w:sz w:val="24"/>
          <w:szCs w:val="24"/>
          <w:lang w:val="ro-RO"/>
        </w:rPr>
        <w:t xml:space="preserve">goluri </w:t>
      </w:r>
      <w:r w:rsidR="00697BDF">
        <w:rPr>
          <w:rFonts w:cstheme="minorHAnsi"/>
          <w:sz w:val="24"/>
          <w:szCs w:val="24"/>
          <w:lang w:val="ro-RO"/>
        </w:rPr>
        <w:t>–spaţii rămase nesudate</w:t>
      </w:r>
      <w:r w:rsidR="00FD0C54">
        <w:rPr>
          <w:rFonts w:cstheme="minorHAnsi"/>
          <w:sz w:val="24"/>
          <w:szCs w:val="24"/>
          <w:lang w:val="ro-RO"/>
        </w:rPr>
        <w:t xml:space="preserve"> </w:t>
      </w:r>
      <w:r w:rsidR="00332B93">
        <w:rPr>
          <w:rFonts w:cstheme="minorHAnsi"/>
          <w:sz w:val="24"/>
          <w:szCs w:val="24"/>
          <w:lang w:val="ro-RO"/>
        </w:rPr>
        <w:t xml:space="preserve">(vedeţi fig.7 -detaliu). Pentru a colabora cu ChassisCo la acest tip de structură, Toyota a limitat riscurile sale prin simplificarea anumitor sarcini. De exemplu, toate părţile </w:t>
      </w:r>
      <w:r w:rsidR="00045B5F">
        <w:rPr>
          <w:rFonts w:cstheme="minorHAnsi"/>
          <w:sz w:val="24"/>
          <w:szCs w:val="24"/>
          <w:lang w:val="ro-RO"/>
        </w:rPr>
        <w:t>ambutisate</w:t>
      </w:r>
      <w:r w:rsidR="00332B93">
        <w:rPr>
          <w:rFonts w:cstheme="minorHAnsi"/>
          <w:sz w:val="24"/>
          <w:szCs w:val="24"/>
          <w:lang w:val="ro-RO"/>
        </w:rPr>
        <w:t xml:space="preserve"> au fost proiectate şi manufacturate de Toyota şi partenerii săi din Japonia şi livrate mai întâi la TMM-USA unde au fost grupate pentru a fi expediate la ChassisCo. Deoarece conformitatea de calitate a pieselor primite era foarte ridicată nu a mai fost nevoie de o inspecţie de calitate la recepţia lor la ChassisCo.</w:t>
      </w:r>
      <w:r w:rsidR="00045B5F">
        <w:rPr>
          <w:rFonts w:cstheme="minorHAnsi"/>
          <w:sz w:val="24"/>
          <w:szCs w:val="24"/>
          <w:lang w:val="ro-RO"/>
        </w:rPr>
        <w:t xml:space="preserve"> Inginerii Toyota au proiecta</w:t>
      </w:r>
      <w:r w:rsidR="00FD0C54">
        <w:rPr>
          <w:rFonts w:cstheme="minorHAnsi"/>
          <w:sz w:val="24"/>
          <w:szCs w:val="24"/>
          <w:lang w:val="ro-RO"/>
        </w:rPr>
        <w:t>t</w:t>
      </w:r>
      <w:r w:rsidR="00045B5F">
        <w:rPr>
          <w:rFonts w:cstheme="minorHAnsi"/>
          <w:sz w:val="24"/>
          <w:szCs w:val="24"/>
          <w:lang w:val="ro-RO"/>
        </w:rPr>
        <w:t xml:space="preserve"> fabrica ChassisCo şi au supervizat echipamentele şi instalarea lor aşa încât să se realizeze o integrare a produselor şi proceselor de producţie.</w:t>
      </w:r>
    </w:p>
    <w:p w14:paraId="533E158F" w14:textId="77777777" w:rsidR="00697BDF" w:rsidRDefault="00697BDF" w:rsidP="00697BDF">
      <w:pPr>
        <w:autoSpaceDE w:val="0"/>
        <w:autoSpaceDN w:val="0"/>
        <w:adjustRightInd w:val="0"/>
        <w:spacing w:after="0" w:line="240" w:lineRule="auto"/>
        <w:jc w:val="both"/>
        <w:rPr>
          <w:rFonts w:cstheme="minorHAnsi"/>
          <w:sz w:val="24"/>
          <w:szCs w:val="24"/>
          <w:lang w:val="ro-RO"/>
        </w:rPr>
      </w:pPr>
      <w:r w:rsidRPr="00697BDF">
        <w:rPr>
          <w:rFonts w:cstheme="minorHAnsi"/>
          <w:sz w:val="24"/>
          <w:szCs w:val="24"/>
          <w:lang w:val="ro-RO"/>
        </w:rPr>
        <w:t xml:space="preserve">Aceste </w:t>
      </w:r>
      <w:r>
        <w:rPr>
          <w:rFonts w:cstheme="minorHAnsi"/>
          <w:sz w:val="24"/>
          <w:szCs w:val="24"/>
          <w:lang w:val="ro-RO"/>
        </w:rPr>
        <w:t xml:space="preserve">precauţii au făcut posibilă reducarea </w:t>
      </w:r>
      <w:r w:rsidR="00FD0C54">
        <w:rPr>
          <w:rFonts w:cstheme="minorHAnsi"/>
          <w:sz w:val="24"/>
          <w:szCs w:val="24"/>
          <w:lang w:val="ro-RO"/>
        </w:rPr>
        <w:t>ajustărilor necesare a fi realiz</w:t>
      </w:r>
      <w:r>
        <w:rPr>
          <w:rFonts w:cstheme="minorHAnsi"/>
          <w:sz w:val="24"/>
          <w:szCs w:val="24"/>
          <w:lang w:val="ro-RO"/>
        </w:rPr>
        <w:t>are în SUA. Ajustările implicau mici modificări ale pieselor după ce au fost ambutisate. Chiar şi aşa unele piese ar putea să întâmpine probleme la asamblare, cum ar fi spaţii mari rămase nesudate acolo unde sudura ar fi trebuit să fie continuă. Pentru lansarea Suprima, in 1997, inginerii Toyota au petrecut mult timp studiind condiţiile şi lucrând cu furnizorii japonezi pentru a stabili standarde foarte stricte.</w:t>
      </w:r>
    </w:p>
    <w:p w14:paraId="533E1590" w14:textId="77777777" w:rsidR="00C52BD8" w:rsidRDefault="00697BDF" w:rsidP="00C52BD8">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Această colaborare între departamentele Toyota: proiectare, ingineria proceselor</w:t>
      </w:r>
      <w:r w:rsidR="00C52BD8">
        <w:rPr>
          <w:rFonts w:cstheme="minorHAnsi"/>
          <w:sz w:val="24"/>
          <w:szCs w:val="24"/>
          <w:lang w:val="ro-RO"/>
        </w:rPr>
        <w:t xml:space="preserve">, furnizori a permis îndeplinirea cerinţelor de </w:t>
      </w:r>
      <w:r>
        <w:rPr>
          <w:rFonts w:cstheme="minorHAnsi"/>
          <w:sz w:val="24"/>
          <w:szCs w:val="24"/>
          <w:lang w:val="ro-RO"/>
        </w:rPr>
        <w:t xml:space="preserve"> </w:t>
      </w:r>
      <w:r w:rsidR="00C52BD8">
        <w:rPr>
          <w:rFonts w:cstheme="minorHAnsi"/>
          <w:sz w:val="24"/>
          <w:szCs w:val="24"/>
          <w:lang w:val="ro-RO"/>
        </w:rPr>
        <w:t xml:space="preserve">manufacturare la nivel înalt de calitate. </w:t>
      </w:r>
    </w:p>
    <w:p w14:paraId="533E1591" w14:textId="77777777" w:rsidR="00C52BD8" w:rsidRDefault="00C52BD8" w:rsidP="00C52BD8">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Totuşi procesul acesta de colaborare este dependent de cunoaşterea tacită – acel nivel de cunoaştere existentă în mintea inginerilor Toyota şi de negăsit în scris nicăieri.</w:t>
      </w:r>
    </w:p>
    <w:p w14:paraId="533E1592" w14:textId="77777777" w:rsidR="00FD0C54" w:rsidRDefault="00FD0C54" w:rsidP="00C52BD8">
      <w:pPr>
        <w:autoSpaceDE w:val="0"/>
        <w:autoSpaceDN w:val="0"/>
        <w:adjustRightInd w:val="0"/>
        <w:spacing w:after="0" w:line="240" w:lineRule="auto"/>
        <w:jc w:val="both"/>
        <w:rPr>
          <w:rFonts w:cstheme="minorHAnsi"/>
          <w:sz w:val="24"/>
          <w:szCs w:val="24"/>
          <w:lang w:val="ro-RO"/>
        </w:rPr>
      </w:pPr>
    </w:p>
    <w:p w14:paraId="533E1593" w14:textId="77777777" w:rsidR="00991676" w:rsidRDefault="00991676" w:rsidP="00C52BD8">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 xml:space="preserve">Directorul de calitate de la ChassiCo, Richard Roberts îşi aminteşte că: </w:t>
      </w:r>
    </w:p>
    <w:p w14:paraId="533E1594" w14:textId="7C3A1A45" w:rsidR="00991676" w:rsidRDefault="00991676" w:rsidP="00C52BD8">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w:t>
      </w:r>
      <w:r w:rsidRPr="00FD0C54">
        <w:rPr>
          <w:rFonts w:cstheme="minorHAnsi"/>
          <w:i/>
          <w:sz w:val="24"/>
          <w:szCs w:val="24"/>
          <w:lang w:val="ro-RO"/>
        </w:rPr>
        <w:t>Noi credeam că suntem chiar foarte buni în ceea ce facem. Aveam o preocupare continuă pentru îmbunătăţirea calităţii (kaizen) şi am stabilit un sistem de alocare a şefilor de echipă şi am oferit un program de instruire consistent tuturor noilor sudori angajaţi. Sigur, din când în când am mai întâmpinat probleme de calitate dar de fiecare dată am fost capabili să redresăm şi să</w:t>
      </w:r>
      <w:r w:rsidR="002709B4">
        <w:rPr>
          <w:rFonts w:cstheme="minorHAnsi"/>
          <w:i/>
          <w:sz w:val="24"/>
          <w:szCs w:val="24"/>
          <w:lang w:val="ro-RO"/>
        </w:rPr>
        <w:t xml:space="preserve"> </w:t>
      </w:r>
      <w:r w:rsidRPr="00FD0C54">
        <w:rPr>
          <w:rFonts w:cstheme="minorHAnsi"/>
          <w:i/>
          <w:sz w:val="24"/>
          <w:szCs w:val="24"/>
          <w:lang w:val="ro-RO"/>
        </w:rPr>
        <w:t>îndreptăm lucrurile la timp. Eram mândri că eforturile noastre au fost răsplătite cu un premiu pentru calitate</w:t>
      </w:r>
      <w:r w:rsidR="00FD0C54">
        <w:rPr>
          <w:rFonts w:cstheme="minorHAnsi"/>
          <w:sz w:val="24"/>
          <w:szCs w:val="24"/>
          <w:lang w:val="ro-RO"/>
        </w:rPr>
        <w:t>”</w:t>
      </w:r>
      <w:r>
        <w:rPr>
          <w:rFonts w:cstheme="minorHAnsi"/>
          <w:sz w:val="24"/>
          <w:szCs w:val="24"/>
          <w:lang w:val="ro-RO"/>
        </w:rPr>
        <w:t xml:space="preserve">. </w:t>
      </w:r>
    </w:p>
    <w:p w14:paraId="533E1595" w14:textId="77777777" w:rsidR="00991676" w:rsidRDefault="00991676" w:rsidP="00C52BD8">
      <w:pPr>
        <w:autoSpaceDE w:val="0"/>
        <w:autoSpaceDN w:val="0"/>
        <w:adjustRightInd w:val="0"/>
        <w:spacing w:after="0" w:line="240" w:lineRule="auto"/>
        <w:jc w:val="both"/>
        <w:rPr>
          <w:rFonts w:cstheme="minorHAnsi"/>
          <w:sz w:val="24"/>
          <w:szCs w:val="24"/>
          <w:lang w:val="ro-RO"/>
        </w:rPr>
      </w:pPr>
    </w:p>
    <w:p w14:paraId="533E1596" w14:textId="77777777" w:rsidR="00991676" w:rsidRDefault="00F96840" w:rsidP="00C52BD8">
      <w:pPr>
        <w:autoSpaceDE w:val="0"/>
        <w:autoSpaceDN w:val="0"/>
        <w:adjustRightInd w:val="0"/>
        <w:spacing w:after="0" w:line="240" w:lineRule="auto"/>
        <w:jc w:val="both"/>
        <w:rPr>
          <w:rFonts w:cstheme="minorHAnsi"/>
          <w:b/>
          <w:i/>
          <w:sz w:val="24"/>
          <w:szCs w:val="24"/>
          <w:lang w:val="ro-RO"/>
        </w:rPr>
      </w:pPr>
      <w:r w:rsidRPr="007C4601">
        <w:rPr>
          <w:rFonts w:cstheme="minorHAnsi"/>
          <w:b/>
          <w:i/>
          <w:sz w:val="24"/>
          <w:szCs w:val="24"/>
          <w:lang w:val="ro-RO"/>
        </w:rPr>
        <w:t xml:space="preserve">Succesul </w:t>
      </w:r>
      <w:r w:rsidR="007C4601">
        <w:rPr>
          <w:rFonts w:cstheme="minorHAnsi"/>
          <w:b/>
          <w:i/>
          <w:sz w:val="24"/>
          <w:szCs w:val="24"/>
          <w:lang w:val="ro-RO"/>
        </w:rPr>
        <w:t xml:space="preserve">Responsa </w:t>
      </w:r>
    </w:p>
    <w:p w14:paraId="533E1597" w14:textId="77777777" w:rsidR="007C4601" w:rsidRDefault="007C4601" w:rsidP="00C52BD8">
      <w:pPr>
        <w:autoSpaceDE w:val="0"/>
        <w:autoSpaceDN w:val="0"/>
        <w:adjustRightInd w:val="0"/>
        <w:spacing w:after="0" w:line="240" w:lineRule="auto"/>
        <w:jc w:val="both"/>
        <w:rPr>
          <w:rFonts w:cstheme="minorHAnsi"/>
          <w:b/>
          <w:i/>
          <w:sz w:val="24"/>
          <w:szCs w:val="24"/>
          <w:lang w:val="ro-RO"/>
        </w:rPr>
      </w:pPr>
    </w:p>
    <w:p w14:paraId="533E1598" w14:textId="77777777" w:rsidR="007C4601" w:rsidRDefault="007C4601" w:rsidP="00C52BD8">
      <w:pPr>
        <w:autoSpaceDE w:val="0"/>
        <w:autoSpaceDN w:val="0"/>
        <w:adjustRightInd w:val="0"/>
        <w:spacing w:after="0" w:line="240" w:lineRule="auto"/>
        <w:jc w:val="both"/>
        <w:rPr>
          <w:rFonts w:cstheme="minorHAnsi"/>
          <w:sz w:val="24"/>
          <w:szCs w:val="24"/>
          <w:lang w:val="ro-RO"/>
        </w:rPr>
      </w:pPr>
      <w:r w:rsidRPr="007C4601">
        <w:rPr>
          <w:rFonts w:cstheme="minorHAnsi"/>
          <w:sz w:val="24"/>
          <w:szCs w:val="24"/>
          <w:lang w:val="ro-RO"/>
        </w:rPr>
        <w:t>După</w:t>
      </w:r>
      <w:r>
        <w:rPr>
          <w:rFonts w:cstheme="minorHAnsi"/>
          <w:sz w:val="24"/>
          <w:szCs w:val="24"/>
          <w:lang w:val="ro-RO"/>
        </w:rPr>
        <w:t xml:space="preserve"> lansarea Suprima în 1997, ChassisCo şi-a îndreptat atenţia către un alt program Toyota, tot acelaşi timp de subansamblu pentru modelul Responsa, un crossover lansat în 1999. Pentru a se implica în lansarea noului vehicul, ChassisCo a dechis o nouă fabrică în St.Louis. Pentru aces</w:t>
      </w:r>
      <w:r w:rsidR="00FD0C54">
        <w:rPr>
          <w:rFonts w:cstheme="minorHAnsi"/>
          <w:sz w:val="24"/>
          <w:szCs w:val="24"/>
          <w:lang w:val="ro-RO"/>
        </w:rPr>
        <w:t>t</w:t>
      </w:r>
      <w:r>
        <w:rPr>
          <w:rFonts w:cstheme="minorHAnsi"/>
          <w:sz w:val="24"/>
          <w:szCs w:val="24"/>
          <w:lang w:val="ro-RO"/>
        </w:rPr>
        <w:t xml:space="preserve"> model, manufacturarea presupunea o automatizare mult mai ridicată. Acum 50 de roboţi au fost adăugaţi liniei de fabricaţie ceea cea adus o nouă provocare companiei, şi nevoia unei adaptări la noile condiţii de fabricaţie. Cu toate acestea producţia acestui subansamblu a demarat gradual şi a rulat fără mari probleme. </w:t>
      </w:r>
    </w:p>
    <w:p w14:paraId="533E1599" w14:textId="77777777" w:rsidR="007C4601" w:rsidRDefault="007C4601" w:rsidP="00C52BD8">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Succesul lansării acestei variante Responsa, folosindu-se furnizori locali,  a făcut ca specialiştii în planificare ai Toyota să fie încrezători că şi lansarea din 2003 a noului model Suprima va fi un proces natural de progres în ceea ce priveşte capacitatea tehnologică şi responsabilitatea ChassiCo</w:t>
      </w:r>
      <w:r w:rsidR="00D401E1">
        <w:rPr>
          <w:rFonts w:cstheme="minorHAnsi"/>
          <w:sz w:val="24"/>
          <w:szCs w:val="24"/>
          <w:lang w:val="ro-RO"/>
        </w:rPr>
        <w:t>. Toyota acordă managementul proiectului acestei companii (ChassisCo) dar şi suportul tehnic necesar.</w:t>
      </w:r>
    </w:p>
    <w:p w14:paraId="533E159A" w14:textId="77777777" w:rsidR="00D11CDB" w:rsidRDefault="00D11CDB" w:rsidP="00C52BD8">
      <w:pPr>
        <w:autoSpaceDE w:val="0"/>
        <w:autoSpaceDN w:val="0"/>
        <w:adjustRightInd w:val="0"/>
        <w:spacing w:after="0" w:line="240" w:lineRule="auto"/>
        <w:jc w:val="both"/>
        <w:rPr>
          <w:rFonts w:cstheme="minorHAnsi"/>
          <w:sz w:val="24"/>
          <w:szCs w:val="24"/>
          <w:lang w:val="ro-RO"/>
        </w:rPr>
      </w:pPr>
    </w:p>
    <w:p w14:paraId="533E159B" w14:textId="77777777" w:rsidR="00D11CDB" w:rsidRPr="00CA48EA" w:rsidRDefault="00D11CDB" w:rsidP="00C52BD8">
      <w:pPr>
        <w:autoSpaceDE w:val="0"/>
        <w:autoSpaceDN w:val="0"/>
        <w:adjustRightInd w:val="0"/>
        <w:spacing w:after="0" w:line="240" w:lineRule="auto"/>
        <w:jc w:val="both"/>
        <w:rPr>
          <w:rFonts w:cstheme="minorHAnsi"/>
          <w:b/>
          <w:i/>
          <w:sz w:val="24"/>
          <w:szCs w:val="24"/>
          <w:lang w:val="ro-RO"/>
        </w:rPr>
      </w:pPr>
      <w:r w:rsidRPr="00CA48EA">
        <w:rPr>
          <w:rFonts w:cstheme="minorHAnsi"/>
          <w:b/>
          <w:i/>
          <w:sz w:val="24"/>
          <w:szCs w:val="24"/>
          <w:lang w:val="ro-RO"/>
        </w:rPr>
        <w:t>Varianta 2003 a Toyota Suprima</w:t>
      </w:r>
    </w:p>
    <w:p w14:paraId="533E159C" w14:textId="77777777" w:rsidR="00CA48EA" w:rsidRDefault="00CA48EA" w:rsidP="00C52BD8">
      <w:pPr>
        <w:autoSpaceDE w:val="0"/>
        <w:autoSpaceDN w:val="0"/>
        <w:adjustRightInd w:val="0"/>
        <w:spacing w:after="0" w:line="240" w:lineRule="auto"/>
        <w:jc w:val="both"/>
        <w:rPr>
          <w:rFonts w:cstheme="minorHAnsi"/>
          <w:b/>
          <w:sz w:val="24"/>
          <w:szCs w:val="24"/>
          <w:lang w:val="ro-RO"/>
        </w:rPr>
      </w:pPr>
    </w:p>
    <w:p w14:paraId="533E159D" w14:textId="77777777" w:rsidR="00CA48EA" w:rsidRPr="00CA48EA" w:rsidRDefault="00CA48EA" w:rsidP="00C52BD8">
      <w:pPr>
        <w:autoSpaceDE w:val="0"/>
        <w:autoSpaceDN w:val="0"/>
        <w:adjustRightInd w:val="0"/>
        <w:spacing w:after="0" w:line="240" w:lineRule="auto"/>
        <w:jc w:val="both"/>
        <w:rPr>
          <w:rFonts w:cstheme="minorHAnsi"/>
          <w:i/>
          <w:sz w:val="24"/>
          <w:szCs w:val="24"/>
          <w:lang w:val="ro-RO"/>
        </w:rPr>
      </w:pPr>
      <w:r w:rsidRPr="00CA48EA">
        <w:rPr>
          <w:rFonts w:cstheme="minorHAnsi"/>
          <w:i/>
          <w:sz w:val="24"/>
          <w:szCs w:val="24"/>
          <w:lang w:val="ro-RO"/>
        </w:rPr>
        <w:t>Curbele învăţării</w:t>
      </w:r>
    </w:p>
    <w:p w14:paraId="533E159E" w14:textId="77777777" w:rsidR="00CA48EA" w:rsidRDefault="00CA48EA" w:rsidP="00CA48EA">
      <w:pPr>
        <w:autoSpaceDE w:val="0"/>
        <w:autoSpaceDN w:val="0"/>
        <w:adjustRightInd w:val="0"/>
        <w:spacing w:after="0" w:line="240" w:lineRule="auto"/>
        <w:rPr>
          <w:rFonts w:cstheme="minorHAnsi"/>
          <w:sz w:val="24"/>
          <w:szCs w:val="24"/>
          <w:lang w:val="ro-RO"/>
        </w:rPr>
      </w:pPr>
    </w:p>
    <w:p w14:paraId="533E159F" w14:textId="77777777" w:rsidR="00CA48EA" w:rsidRDefault="00CA48EA" w:rsidP="00617811">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În timp ce Toyota este încrezătoare în capacitatea ChassisCo de a –şi asuma responsabilitatea managementului proiectului Suprima 2003, anumite persoane din Toyota sunt neîncrezăto</w:t>
      </w:r>
      <w:r w:rsidR="00FD0C54">
        <w:rPr>
          <w:rFonts w:cstheme="minorHAnsi"/>
          <w:sz w:val="24"/>
          <w:szCs w:val="24"/>
          <w:lang w:val="ro-RO"/>
        </w:rPr>
        <w:t>are</w:t>
      </w:r>
      <w:r>
        <w:rPr>
          <w:rFonts w:cstheme="minorHAnsi"/>
          <w:sz w:val="24"/>
          <w:szCs w:val="24"/>
          <w:lang w:val="ro-RO"/>
        </w:rPr>
        <w:t xml:space="preserve">. </w:t>
      </w:r>
      <w:r w:rsidR="00FD0C54">
        <w:rPr>
          <w:rFonts w:cstheme="minorHAnsi"/>
          <w:sz w:val="24"/>
          <w:szCs w:val="24"/>
          <w:lang w:val="ro-RO"/>
        </w:rPr>
        <w:t xml:space="preserve">De ex. </w:t>
      </w:r>
      <w:r>
        <w:rPr>
          <w:rFonts w:cstheme="minorHAnsi"/>
          <w:sz w:val="24"/>
          <w:szCs w:val="24"/>
          <w:lang w:val="ro-RO"/>
        </w:rPr>
        <w:t xml:space="preserve">Carol Kinsley care a lucrat  la departamentul de control al producţie al TMM-USA  explică: „ </w:t>
      </w:r>
      <w:r w:rsidRPr="00FD0C54">
        <w:rPr>
          <w:rFonts w:cstheme="minorHAnsi"/>
          <w:i/>
          <w:sz w:val="24"/>
          <w:szCs w:val="24"/>
          <w:lang w:val="ro-RO"/>
        </w:rPr>
        <w:t>cu toate că inginerii Toyota Japonia au planificat să proiecteze piesele şi echipamentele pentru noua linie, ei au lăsat ChassisCo să aprovizioneze, să gestioneze logistica şi managementul stocurilor. Ştiam că proiectul 2003 era de o</w:t>
      </w:r>
      <w:r w:rsidR="00617811" w:rsidRPr="00FD0C54">
        <w:rPr>
          <w:rFonts w:cstheme="minorHAnsi"/>
          <w:i/>
          <w:sz w:val="24"/>
          <w:szCs w:val="24"/>
          <w:lang w:val="ro-RO"/>
        </w:rPr>
        <w:t xml:space="preserve"> complexitate mult mai ridicată.</w:t>
      </w:r>
      <w:r w:rsidR="00617811">
        <w:rPr>
          <w:rFonts w:cstheme="minorHAnsi"/>
          <w:sz w:val="24"/>
          <w:szCs w:val="24"/>
          <w:lang w:val="ro-RO"/>
        </w:rPr>
        <w:t xml:space="preserve">”  </w:t>
      </w:r>
      <w:r w:rsidR="00FD0C54">
        <w:rPr>
          <w:rFonts w:cstheme="minorHAnsi"/>
          <w:sz w:val="24"/>
          <w:szCs w:val="24"/>
          <w:lang w:val="ro-RO"/>
        </w:rPr>
        <w:t xml:space="preserve">Dl. </w:t>
      </w:r>
      <w:r w:rsidR="00617811">
        <w:rPr>
          <w:rFonts w:cstheme="minorHAnsi"/>
          <w:sz w:val="24"/>
          <w:szCs w:val="24"/>
          <w:lang w:val="ro-RO"/>
        </w:rPr>
        <w:t xml:space="preserve">Martinez afirmă că ChassisCo a fost solicitat timp de mulţi ani să furnizeze piesele dar şi subansamblul suport suspensii-spate. </w:t>
      </w:r>
      <w:r w:rsidR="00FD0C54">
        <w:rPr>
          <w:rFonts w:cstheme="minorHAnsi"/>
          <w:sz w:val="24"/>
          <w:szCs w:val="24"/>
          <w:lang w:val="ro-RO"/>
        </w:rPr>
        <w:t>”</w:t>
      </w:r>
      <w:r w:rsidR="00617811" w:rsidRPr="00FD0C54">
        <w:rPr>
          <w:rFonts w:cstheme="minorHAnsi"/>
          <w:i/>
          <w:sz w:val="24"/>
          <w:szCs w:val="24"/>
          <w:lang w:val="ro-RO"/>
        </w:rPr>
        <w:t>Ştiam că va fi o mare provocare pentru ei, şi unii dintre noi am fost chiar surprinşi că Toyota</w:t>
      </w:r>
      <w:r w:rsidR="00617811">
        <w:rPr>
          <w:rFonts w:cstheme="minorHAnsi"/>
          <w:sz w:val="24"/>
          <w:szCs w:val="24"/>
          <w:lang w:val="ro-RO"/>
        </w:rPr>
        <w:t xml:space="preserve"> a</w:t>
      </w:r>
      <w:r w:rsidR="00FD0C54">
        <w:rPr>
          <w:rFonts w:cstheme="minorHAnsi"/>
          <w:sz w:val="24"/>
          <w:szCs w:val="24"/>
          <w:lang w:val="ro-RO"/>
        </w:rPr>
        <w:t xml:space="preserve"> </w:t>
      </w:r>
      <w:r w:rsidR="00617811" w:rsidRPr="00FD0C54">
        <w:rPr>
          <w:rFonts w:cstheme="minorHAnsi"/>
          <w:i/>
          <w:sz w:val="24"/>
          <w:szCs w:val="24"/>
          <w:lang w:val="ro-RO"/>
        </w:rPr>
        <w:t>aprobat implicarea lor în noul model. Subansmablul pentru Suprima 2003 era mult mai complex şi avea mult mai multe piese componente de asamblat</w:t>
      </w:r>
      <w:r w:rsidR="00617811">
        <w:rPr>
          <w:rFonts w:cstheme="minorHAnsi"/>
          <w:sz w:val="24"/>
          <w:szCs w:val="24"/>
          <w:lang w:val="ro-RO"/>
        </w:rPr>
        <w:t>.</w:t>
      </w:r>
      <w:r w:rsidR="00FD0C54">
        <w:rPr>
          <w:rFonts w:cstheme="minorHAnsi"/>
          <w:sz w:val="24"/>
          <w:szCs w:val="24"/>
          <w:lang w:val="ro-RO"/>
        </w:rPr>
        <w:t>”</w:t>
      </w:r>
    </w:p>
    <w:p w14:paraId="533E15A0" w14:textId="77777777" w:rsidR="00F06B57" w:rsidRDefault="00F06B57" w:rsidP="00617811">
      <w:pPr>
        <w:autoSpaceDE w:val="0"/>
        <w:autoSpaceDN w:val="0"/>
        <w:adjustRightInd w:val="0"/>
        <w:spacing w:after="0" w:line="240" w:lineRule="auto"/>
        <w:jc w:val="both"/>
        <w:rPr>
          <w:rFonts w:cstheme="minorHAnsi"/>
          <w:sz w:val="24"/>
          <w:szCs w:val="24"/>
          <w:lang w:val="ro-RO"/>
        </w:rPr>
      </w:pPr>
    </w:p>
    <w:p w14:paraId="533E15A1" w14:textId="77777777" w:rsidR="00F06B57" w:rsidRDefault="00F06B57" w:rsidP="00F06B57">
      <w:pPr>
        <w:autoSpaceDE w:val="0"/>
        <w:autoSpaceDN w:val="0"/>
        <w:adjustRightInd w:val="0"/>
        <w:spacing w:after="0" w:line="240" w:lineRule="auto"/>
        <w:jc w:val="both"/>
        <w:rPr>
          <w:rFonts w:cstheme="minorHAnsi"/>
          <w:sz w:val="24"/>
          <w:szCs w:val="24"/>
          <w:lang w:val="ro-RO"/>
        </w:rPr>
      </w:pPr>
      <w:r w:rsidRPr="00F06B57">
        <w:rPr>
          <w:rFonts w:cstheme="minorHAnsi"/>
          <w:sz w:val="24"/>
          <w:szCs w:val="24"/>
          <w:lang w:val="ro-RO"/>
        </w:rPr>
        <w:t xml:space="preserve">Pentru </w:t>
      </w:r>
      <w:r w:rsidR="00FD0C54">
        <w:rPr>
          <w:rFonts w:cstheme="minorHAnsi"/>
          <w:sz w:val="24"/>
          <w:szCs w:val="24"/>
          <w:lang w:val="ro-RO"/>
        </w:rPr>
        <w:t xml:space="preserve">modelul Suprima 2003 </w:t>
      </w:r>
      <w:r>
        <w:rPr>
          <w:rFonts w:cstheme="minorHAnsi"/>
          <w:sz w:val="24"/>
          <w:szCs w:val="24"/>
          <w:lang w:val="ro-RO"/>
        </w:rPr>
        <w:t xml:space="preserve">suporţii suspensiei-spate piesele ambutisate veneau prin transport rutier de la Tier II, un furnizor al ChassisCo, la un  depozit al </w:t>
      </w:r>
      <w:r w:rsidR="00081C54">
        <w:rPr>
          <w:rFonts w:cstheme="minorHAnsi"/>
          <w:sz w:val="24"/>
          <w:szCs w:val="24"/>
          <w:lang w:val="ro-RO"/>
        </w:rPr>
        <w:t>lui ChassisCo</w:t>
      </w:r>
      <w:r>
        <w:rPr>
          <w:rFonts w:cstheme="minorHAnsi"/>
          <w:sz w:val="24"/>
          <w:szCs w:val="24"/>
          <w:lang w:val="ro-RO"/>
        </w:rPr>
        <w:t xml:space="preserve"> gestionat de o companie de logistică. După descărcare</w:t>
      </w:r>
      <w:r w:rsidR="00081C54">
        <w:rPr>
          <w:rFonts w:cstheme="minorHAnsi"/>
          <w:sz w:val="24"/>
          <w:szCs w:val="24"/>
          <w:lang w:val="ro-RO"/>
        </w:rPr>
        <w:t>a</w:t>
      </w:r>
      <w:r>
        <w:rPr>
          <w:rFonts w:cstheme="minorHAnsi"/>
          <w:sz w:val="24"/>
          <w:szCs w:val="24"/>
          <w:lang w:val="ro-RO"/>
        </w:rPr>
        <w:t xml:space="preserve"> şi stivuirea în mici cantităţi, materialele erau trecute în sectorul materiale pentru fabrica din Athens. Aceste piese intrau într-una dintre linii: fie erau pentru partea stângă sau partea dreaptă a suportului sau pentru a aproviziona staţiile de lucru postate în diferitele părţi ale fabricii unde se asamblau subcomponente, prin sudare sau nituire. </w:t>
      </w:r>
    </w:p>
    <w:p w14:paraId="533E15A2" w14:textId="77777777" w:rsidR="00F06B57" w:rsidRPr="00F06B57" w:rsidRDefault="00F06B57" w:rsidP="00F06B57">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Figura nr.8  reprezintă o diagramă simplă a fluxului de fabricaţie din fabrica lui ChassisCo.</w:t>
      </w:r>
    </w:p>
    <w:p w14:paraId="533E15A3" w14:textId="77777777" w:rsidR="00F06B57" w:rsidRDefault="00F06B57" w:rsidP="00F06B57">
      <w:pPr>
        <w:autoSpaceDE w:val="0"/>
        <w:autoSpaceDN w:val="0"/>
        <w:adjustRightInd w:val="0"/>
        <w:spacing w:after="0" w:line="240" w:lineRule="auto"/>
        <w:rPr>
          <w:rFonts w:ascii="Times-Roman" w:hAnsi="Times-Roman" w:cs="Times-Roman"/>
          <w:lang w:val="ro-RO"/>
        </w:rPr>
      </w:pPr>
    </w:p>
    <w:p w14:paraId="533E15A4" w14:textId="77777777" w:rsidR="009C4CF2" w:rsidRPr="009C4CF2" w:rsidRDefault="009C4CF2" w:rsidP="009C4CF2">
      <w:pPr>
        <w:autoSpaceDE w:val="0"/>
        <w:autoSpaceDN w:val="0"/>
        <w:adjustRightInd w:val="0"/>
        <w:spacing w:after="0" w:line="240" w:lineRule="auto"/>
        <w:jc w:val="center"/>
        <w:rPr>
          <w:rFonts w:cstheme="minorHAnsi"/>
          <w:lang w:val="ro-RO"/>
        </w:rPr>
      </w:pPr>
      <w:r w:rsidRPr="009C4CF2">
        <w:rPr>
          <w:rFonts w:cstheme="minorHAnsi"/>
          <w:lang w:val="ro-RO"/>
        </w:rPr>
        <w:t>Fig. nr.8 Fluxul de producţie al ChassisCo</w:t>
      </w:r>
    </w:p>
    <w:p w14:paraId="533E15A5" w14:textId="77777777" w:rsidR="00F06B57" w:rsidRDefault="009C4CF2" w:rsidP="00F06B57">
      <w:pPr>
        <w:autoSpaceDE w:val="0"/>
        <w:autoSpaceDN w:val="0"/>
        <w:adjustRightInd w:val="0"/>
        <w:spacing w:after="0" w:line="240" w:lineRule="auto"/>
        <w:rPr>
          <w:rFonts w:ascii="Times-Roman" w:hAnsi="Times-Roman" w:cs="Times-Roman"/>
          <w:lang w:val="ro-RO"/>
        </w:rPr>
      </w:pPr>
      <w:r>
        <w:rPr>
          <w:rFonts w:ascii="Times-Roman" w:hAnsi="Times-Roman" w:cs="Times-Roman"/>
          <w:noProof/>
          <w:lang w:val="ro-RO" w:eastAsia="ro-RO"/>
        </w:rPr>
        <w:drawing>
          <wp:inline distT="0" distB="0" distL="0" distR="0" wp14:anchorId="533E160F" wp14:editId="533E1610">
            <wp:extent cx="5518150" cy="4397375"/>
            <wp:effectExtent l="1905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5518150" cy="4397375"/>
                    </a:xfrm>
                    <a:prstGeom prst="rect">
                      <a:avLst/>
                    </a:prstGeom>
                    <a:noFill/>
                    <a:ln w="9525">
                      <a:noFill/>
                      <a:miter lim="800000"/>
                      <a:headEnd/>
                      <a:tailEnd/>
                    </a:ln>
                  </pic:spPr>
                </pic:pic>
              </a:graphicData>
            </a:graphic>
          </wp:inline>
        </w:drawing>
      </w:r>
    </w:p>
    <w:p w14:paraId="533E15A6" w14:textId="77777777" w:rsidR="00F06B57" w:rsidRDefault="00F06B57" w:rsidP="00F06B57">
      <w:pPr>
        <w:autoSpaceDE w:val="0"/>
        <w:autoSpaceDN w:val="0"/>
        <w:adjustRightInd w:val="0"/>
        <w:spacing w:after="0" w:line="240" w:lineRule="auto"/>
        <w:rPr>
          <w:rFonts w:ascii="Times-Roman" w:hAnsi="Times-Roman" w:cs="Times-Roman"/>
          <w:lang w:val="ro-RO"/>
        </w:rPr>
      </w:pPr>
    </w:p>
    <w:p w14:paraId="533E15A7" w14:textId="77777777" w:rsidR="009C4CF2" w:rsidRDefault="009C4CF2" w:rsidP="009C4CF2">
      <w:pPr>
        <w:autoSpaceDE w:val="0"/>
        <w:autoSpaceDN w:val="0"/>
        <w:adjustRightInd w:val="0"/>
        <w:spacing w:after="0" w:line="240" w:lineRule="auto"/>
        <w:jc w:val="both"/>
        <w:rPr>
          <w:rFonts w:cstheme="minorHAnsi"/>
          <w:sz w:val="24"/>
          <w:szCs w:val="24"/>
          <w:lang w:val="ro-RO"/>
        </w:rPr>
      </w:pPr>
      <w:r w:rsidRPr="009C4CF2">
        <w:rPr>
          <w:rFonts w:cstheme="minorHAnsi"/>
          <w:sz w:val="24"/>
          <w:szCs w:val="24"/>
          <w:lang w:val="ro-RO"/>
        </w:rPr>
        <w:t>Acceptând responsabilităţi noi</w:t>
      </w:r>
      <w:r>
        <w:rPr>
          <w:rFonts w:cstheme="minorHAnsi"/>
          <w:sz w:val="24"/>
          <w:szCs w:val="24"/>
          <w:lang w:val="ro-RO"/>
        </w:rPr>
        <w:t>, a devenit evident că ChassisCo trebuia să demonstreze pricepere</w:t>
      </w:r>
      <w:r w:rsidR="00081C54">
        <w:rPr>
          <w:rFonts w:cstheme="minorHAnsi"/>
          <w:sz w:val="24"/>
          <w:szCs w:val="24"/>
          <w:lang w:val="ro-RO"/>
        </w:rPr>
        <w:t xml:space="preserve"> în multe domenii precum aproviz</w:t>
      </w:r>
      <w:r>
        <w:rPr>
          <w:rFonts w:cstheme="minorHAnsi"/>
          <w:sz w:val="24"/>
          <w:szCs w:val="24"/>
          <w:lang w:val="ro-RO"/>
        </w:rPr>
        <w:t>ionare, logistică, management de proiect. În general, aveau nevoie de abilități/competențe foarte diverse în organizarea de tip TPS. În special, ei trebuiau să demonstreze că dețin competențe în domeniul rezolvării problemelor. Dar curând a devenit evident că problemele în cazul Suprima erau grave iar îngrijorarea unor persoane ca Kinsley și Martinez era justificată.</w:t>
      </w:r>
    </w:p>
    <w:p w14:paraId="533E15A8" w14:textId="77777777" w:rsidR="00081C54" w:rsidRDefault="00081C54" w:rsidP="00F06B57">
      <w:pPr>
        <w:autoSpaceDE w:val="0"/>
        <w:autoSpaceDN w:val="0"/>
        <w:adjustRightInd w:val="0"/>
        <w:spacing w:after="0" w:line="240" w:lineRule="auto"/>
        <w:rPr>
          <w:rFonts w:cstheme="minorHAnsi"/>
          <w:sz w:val="24"/>
          <w:szCs w:val="24"/>
          <w:lang w:val="ro-RO"/>
        </w:rPr>
      </w:pPr>
    </w:p>
    <w:p w14:paraId="533E15A9" w14:textId="77777777" w:rsidR="009C4CF2" w:rsidRDefault="00081C54" w:rsidP="00F06B57">
      <w:pPr>
        <w:autoSpaceDE w:val="0"/>
        <w:autoSpaceDN w:val="0"/>
        <w:adjustRightInd w:val="0"/>
        <w:spacing w:after="0" w:line="240" w:lineRule="auto"/>
        <w:rPr>
          <w:rFonts w:cstheme="minorHAnsi"/>
          <w:sz w:val="24"/>
          <w:szCs w:val="24"/>
          <w:lang w:val="ro-RO"/>
        </w:rPr>
      </w:pPr>
      <w:r>
        <w:rPr>
          <w:rFonts w:cstheme="minorHAnsi"/>
          <w:sz w:val="24"/>
          <w:szCs w:val="24"/>
          <w:lang w:val="ro-RO"/>
        </w:rPr>
        <w:t xml:space="preserve">Mai  mult, </w:t>
      </w:r>
      <w:r w:rsidR="009C4CF2">
        <w:rPr>
          <w:rFonts w:cstheme="minorHAnsi"/>
          <w:sz w:val="24"/>
          <w:szCs w:val="24"/>
          <w:lang w:val="ro-RO"/>
        </w:rPr>
        <w:t>Kinsley spunea:</w:t>
      </w:r>
    </w:p>
    <w:p w14:paraId="533E15AA" w14:textId="77777777" w:rsidR="009C4CF2" w:rsidRPr="009C4CF2" w:rsidRDefault="009C4CF2" w:rsidP="009C4CF2">
      <w:pPr>
        <w:autoSpaceDE w:val="0"/>
        <w:autoSpaceDN w:val="0"/>
        <w:adjustRightInd w:val="0"/>
        <w:spacing w:after="0" w:line="240" w:lineRule="auto"/>
        <w:jc w:val="both"/>
        <w:rPr>
          <w:rFonts w:cstheme="minorHAnsi"/>
          <w:i/>
          <w:sz w:val="24"/>
          <w:szCs w:val="24"/>
          <w:lang w:val="ro-RO"/>
        </w:rPr>
      </w:pPr>
      <w:r>
        <w:rPr>
          <w:rFonts w:cstheme="minorHAnsi"/>
          <w:sz w:val="24"/>
          <w:szCs w:val="24"/>
          <w:lang w:val="ro-RO"/>
        </w:rPr>
        <w:t>”</w:t>
      </w:r>
      <w:r w:rsidRPr="009C4CF2">
        <w:rPr>
          <w:rFonts w:cstheme="minorHAnsi"/>
          <w:i/>
          <w:sz w:val="24"/>
          <w:szCs w:val="24"/>
          <w:lang w:val="ro-RO"/>
        </w:rPr>
        <w:t xml:space="preserve">Pentru modelul Suprima, am presupus că ChassisCo are experiență în domeniul managementului de proiect și i-am tratat </w:t>
      </w:r>
      <w:r w:rsidR="00081C54">
        <w:rPr>
          <w:rFonts w:cstheme="minorHAnsi"/>
          <w:i/>
          <w:sz w:val="24"/>
          <w:szCs w:val="24"/>
          <w:lang w:val="ro-RO"/>
        </w:rPr>
        <w:t xml:space="preserve">ca atare </w:t>
      </w:r>
      <w:r w:rsidRPr="009C4CF2">
        <w:rPr>
          <w:rFonts w:cstheme="minorHAnsi"/>
          <w:i/>
          <w:sz w:val="24"/>
          <w:szCs w:val="24"/>
          <w:lang w:val="ro-RO"/>
        </w:rPr>
        <w:t>din această perspectivă</w:t>
      </w:r>
      <w:r>
        <w:rPr>
          <w:rFonts w:cstheme="minorHAnsi"/>
          <w:sz w:val="24"/>
          <w:szCs w:val="24"/>
          <w:lang w:val="ro-RO"/>
        </w:rPr>
        <w:t>.</w:t>
      </w:r>
      <w:r w:rsidR="00081C54">
        <w:rPr>
          <w:rFonts w:cstheme="minorHAnsi"/>
          <w:sz w:val="24"/>
          <w:szCs w:val="24"/>
          <w:lang w:val="ro-RO"/>
        </w:rPr>
        <w:t xml:space="preserve"> </w:t>
      </w:r>
      <w:r w:rsidRPr="009C4CF2">
        <w:rPr>
          <w:rFonts w:cstheme="minorHAnsi"/>
          <w:i/>
          <w:sz w:val="24"/>
          <w:szCs w:val="24"/>
          <w:lang w:val="ro-RO"/>
        </w:rPr>
        <w:t xml:space="preserve">În </w:t>
      </w:r>
      <w:r>
        <w:rPr>
          <w:rFonts w:cstheme="minorHAnsi"/>
          <w:i/>
          <w:sz w:val="24"/>
          <w:szCs w:val="24"/>
          <w:lang w:val="ro-RO"/>
        </w:rPr>
        <w:t>timp, am realizat că ei nu aveau această experiență/pricepere.</w:t>
      </w:r>
      <w:r w:rsidRPr="009C4CF2">
        <w:rPr>
          <w:rFonts w:cstheme="minorHAnsi"/>
          <w:sz w:val="24"/>
          <w:szCs w:val="24"/>
          <w:lang w:val="ro-RO"/>
        </w:rPr>
        <w:t xml:space="preserve"> </w:t>
      </w:r>
      <w:r w:rsidRPr="009C4CF2">
        <w:rPr>
          <w:rFonts w:cstheme="minorHAnsi"/>
          <w:i/>
          <w:sz w:val="24"/>
          <w:szCs w:val="24"/>
          <w:lang w:val="ro-RO"/>
        </w:rPr>
        <w:t>ChassisCo era răspunzătoare pentru toate piesele secundare</w:t>
      </w:r>
      <w:r>
        <w:rPr>
          <w:rFonts w:cstheme="minorHAnsi"/>
          <w:sz w:val="24"/>
          <w:szCs w:val="24"/>
          <w:lang w:val="ro-RO"/>
        </w:rPr>
        <w:t xml:space="preserve">. </w:t>
      </w:r>
      <w:r w:rsidRPr="009C4CF2">
        <w:rPr>
          <w:rFonts w:cstheme="minorHAnsi"/>
          <w:i/>
          <w:sz w:val="24"/>
          <w:szCs w:val="24"/>
          <w:lang w:val="ro-RO"/>
        </w:rPr>
        <w:t>Am creat un sistem de urmărire</w:t>
      </w:r>
      <w:r>
        <w:rPr>
          <w:rFonts w:cstheme="minorHAnsi"/>
          <w:i/>
          <w:sz w:val="24"/>
          <w:szCs w:val="24"/>
          <w:lang w:val="ro-RO"/>
        </w:rPr>
        <w:t xml:space="preserve"> pentru ei </w:t>
      </w:r>
      <w:r w:rsidR="0010124E">
        <w:rPr>
          <w:rFonts w:cstheme="minorHAnsi"/>
          <w:i/>
          <w:sz w:val="24"/>
          <w:szCs w:val="24"/>
          <w:lang w:val="ro-RO"/>
        </w:rPr>
        <w:t xml:space="preserve">chiar în momentul în care am observat această deficiență. În mod sistematic </w:t>
      </w:r>
      <w:r w:rsidR="0010124E" w:rsidRPr="0010124E">
        <w:rPr>
          <w:rFonts w:cstheme="minorHAnsi"/>
          <w:i/>
          <w:sz w:val="24"/>
          <w:szCs w:val="24"/>
          <w:lang w:val="ro-RO"/>
        </w:rPr>
        <w:t xml:space="preserve">ChassisCo nu s-a </w:t>
      </w:r>
      <w:r w:rsidR="0010124E">
        <w:rPr>
          <w:rFonts w:cstheme="minorHAnsi"/>
          <w:i/>
          <w:sz w:val="24"/>
          <w:szCs w:val="24"/>
          <w:lang w:val="ro-RO"/>
        </w:rPr>
        <w:t>organizat pentru a răspunde nevoilor Toyota în privința managementului integrat al proiectului. Se pare că problemele lor de organizare erau foarte serioase.</w:t>
      </w:r>
    </w:p>
    <w:p w14:paraId="533E15AB" w14:textId="77777777" w:rsidR="0010124E" w:rsidRDefault="0010124E" w:rsidP="00F06B57">
      <w:pPr>
        <w:autoSpaceDE w:val="0"/>
        <w:autoSpaceDN w:val="0"/>
        <w:adjustRightInd w:val="0"/>
        <w:spacing w:after="0" w:line="240" w:lineRule="auto"/>
        <w:rPr>
          <w:rFonts w:cstheme="minorHAnsi"/>
          <w:sz w:val="24"/>
          <w:szCs w:val="24"/>
          <w:lang w:val="ro-RO"/>
        </w:rPr>
      </w:pPr>
    </w:p>
    <w:p w14:paraId="533E15AC" w14:textId="77777777" w:rsidR="009C4CF2" w:rsidRPr="006A7082" w:rsidRDefault="0010124E" w:rsidP="00F06B57">
      <w:pPr>
        <w:autoSpaceDE w:val="0"/>
        <w:autoSpaceDN w:val="0"/>
        <w:adjustRightInd w:val="0"/>
        <w:spacing w:after="0" w:line="240" w:lineRule="auto"/>
        <w:rPr>
          <w:rFonts w:cstheme="minorHAnsi"/>
          <w:sz w:val="24"/>
          <w:szCs w:val="24"/>
          <w:lang w:val="ro-RO"/>
        </w:rPr>
      </w:pPr>
      <w:r w:rsidRPr="006A7082">
        <w:rPr>
          <w:rFonts w:cstheme="minorHAnsi"/>
          <w:sz w:val="24"/>
          <w:szCs w:val="24"/>
          <w:lang w:val="ro-RO"/>
        </w:rPr>
        <w:t>Martinez spunea:</w:t>
      </w:r>
    </w:p>
    <w:p w14:paraId="533E15AD" w14:textId="77777777" w:rsidR="0010124E" w:rsidRPr="006A7082" w:rsidRDefault="00F06B57" w:rsidP="00081C54">
      <w:pPr>
        <w:autoSpaceDE w:val="0"/>
        <w:autoSpaceDN w:val="0"/>
        <w:adjustRightInd w:val="0"/>
        <w:spacing w:after="0" w:line="240" w:lineRule="auto"/>
        <w:jc w:val="both"/>
        <w:rPr>
          <w:rFonts w:cstheme="minorHAnsi"/>
          <w:sz w:val="24"/>
          <w:szCs w:val="24"/>
          <w:lang w:val="ro-RO"/>
        </w:rPr>
      </w:pPr>
      <w:r w:rsidRPr="006A7082">
        <w:rPr>
          <w:rFonts w:ascii="Times-Roman" w:hAnsi="Times-Roman" w:cs="Times-Roman"/>
          <w:sz w:val="24"/>
          <w:szCs w:val="24"/>
          <w:lang w:val="ro-RO"/>
        </w:rPr>
        <w:t>“</w:t>
      </w:r>
      <w:r w:rsidR="0010124E" w:rsidRPr="006A7082">
        <w:rPr>
          <w:rFonts w:ascii="Times-Roman" w:hAnsi="Times-Roman" w:cs="Times-Roman"/>
          <w:sz w:val="24"/>
          <w:szCs w:val="24"/>
          <w:lang w:val="ro-RO"/>
        </w:rPr>
        <w:t xml:space="preserve"> </w:t>
      </w:r>
      <w:r w:rsidR="0010124E" w:rsidRPr="006A7082">
        <w:rPr>
          <w:rFonts w:cstheme="minorHAnsi"/>
          <w:i/>
          <w:sz w:val="24"/>
          <w:szCs w:val="24"/>
          <w:lang w:val="ro-RO"/>
        </w:rPr>
        <w:t>ChassisCo nu deținea experiență în domeniul managementului de proiect</w:t>
      </w:r>
      <w:r w:rsidR="0010124E" w:rsidRPr="006A7082">
        <w:rPr>
          <w:rFonts w:ascii="Times-Roman" w:hAnsi="Times-Roman" w:cs="Times-Roman"/>
          <w:i/>
          <w:sz w:val="24"/>
          <w:szCs w:val="24"/>
          <w:lang w:val="ro-RO"/>
        </w:rPr>
        <w:t xml:space="preserve">. </w:t>
      </w:r>
      <w:r w:rsidR="0010124E" w:rsidRPr="006A7082">
        <w:rPr>
          <w:rFonts w:cstheme="minorHAnsi"/>
          <w:i/>
          <w:sz w:val="24"/>
          <w:szCs w:val="24"/>
          <w:lang w:val="ro-RO"/>
        </w:rPr>
        <w:t>Ei nu aveau o poartă de intrare către procesul în desfășurare. Muncitorii lor lucrau din greu dar fără un process organizat care să îi susțină se zbăteau să răspundă cerințelor noastre</w:t>
      </w:r>
      <w:r w:rsidR="0010124E" w:rsidRPr="006A7082">
        <w:rPr>
          <w:rFonts w:cstheme="minorHAnsi"/>
          <w:sz w:val="24"/>
          <w:szCs w:val="24"/>
          <w:lang w:val="ro-RO"/>
        </w:rPr>
        <w:t>.”</w:t>
      </w:r>
    </w:p>
    <w:p w14:paraId="533E15AE" w14:textId="77777777" w:rsidR="0010124E" w:rsidRPr="006A7082" w:rsidRDefault="0010124E" w:rsidP="0010124E">
      <w:pPr>
        <w:autoSpaceDE w:val="0"/>
        <w:autoSpaceDN w:val="0"/>
        <w:adjustRightInd w:val="0"/>
        <w:spacing w:after="0" w:line="240" w:lineRule="auto"/>
        <w:rPr>
          <w:rFonts w:cstheme="minorHAnsi"/>
          <w:sz w:val="24"/>
          <w:szCs w:val="24"/>
          <w:lang w:val="ro-RO"/>
        </w:rPr>
      </w:pPr>
    </w:p>
    <w:p w14:paraId="533E15AF" w14:textId="77777777" w:rsidR="0010124E" w:rsidRPr="006A7082" w:rsidRDefault="0010124E" w:rsidP="00081C54">
      <w:pPr>
        <w:autoSpaceDE w:val="0"/>
        <w:autoSpaceDN w:val="0"/>
        <w:adjustRightInd w:val="0"/>
        <w:spacing w:after="0" w:line="240" w:lineRule="auto"/>
        <w:jc w:val="both"/>
        <w:rPr>
          <w:rFonts w:cstheme="minorHAnsi"/>
          <w:i/>
          <w:sz w:val="24"/>
          <w:szCs w:val="24"/>
          <w:lang w:val="ro-RO"/>
        </w:rPr>
      </w:pPr>
      <w:r w:rsidRPr="006A7082">
        <w:rPr>
          <w:rFonts w:cstheme="minorHAnsi"/>
          <w:sz w:val="24"/>
          <w:szCs w:val="24"/>
          <w:lang w:val="ro-RO"/>
        </w:rPr>
        <w:t>Potrivit lui W. Berstein, TMM-USA a  „</w:t>
      </w:r>
      <w:r w:rsidRPr="006A7082">
        <w:rPr>
          <w:rFonts w:cstheme="minorHAnsi"/>
          <w:i/>
          <w:sz w:val="24"/>
          <w:szCs w:val="24"/>
          <w:lang w:val="ro-RO"/>
        </w:rPr>
        <w:t>eșuat în a recunoaște cât de mult ar fi trebuit TMM să facă pentru a transforma ChassisCo într-o fabrică de succes, mai ales în area certificării calității și în magamentul stocurilor.</w:t>
      </w:r>
      <w:r w:rsidR="00081C54">
        <w:rPr>
          <w:rFonts w:cstheme="minorHAnsi"/>
          <w:i/>
          <w:sz w:val="24"/>
          <w:szCs w:val="24"/>
          <w:lang w:val="ro-RO"/>
        </w:rPr>
        <w:t xml:space="preserve"> </w:t>
      </w:r>
      <w:r w:rsidRPr="006A7082">
        <w:rPr>
          <w:rFonts w:cstheme="minorHAnsi"/>
          <w:i/>
          <w:sz w:val="24"/>
          <w:szCs w:val="24"/>
          <w:lang w:val="ro-RO"/>
        </w:rPr>
        <w:t xml:space="preserve">Noi chiar nu am conștientizat prăpastia dintre capacitatea ChassisCo și ce cerem noi de la ei. Noi am considerat firesc ca ei </w:t>
      </w:r>
      <w:r w:rsidR="00BB43B2" w:rsidRPr="006A7082">
        <w:rPr>
          <w:rFonts w:cstheme="minorHAnsi"/>
          <w:i/>
          <w:sz w:val="24"/>
          <w:szCs w:val="24"/>
          <w:lang w:val="ro-RO"/>
        </w:rPr>
        <w:t>să poată organiza corespunzător aprovizionarea cu piese secundare. Chiar noi ne-am implicat și am vizitat furnizorii lui ChassisCo, și am constatat câ</w:t>
      </w:r>
      <w:r w:rsidR="00081C54">
        <w:rPr>
          <w:rFonts w:cstheme="minorHAnsi"/>
          <w:i/>
          <w:sz w:val="24"/>
          <w:szCs w:val="24"/>
          <w:lang w:val="ro-RO"/>
        </w:rPr>
        <w:t>t</w:t>
      </w:r>
      <w:r w:rsidR="00BB43B2" w:rsidRPr="006A7082">
        <w:rPr>
          <w:rFonts w:cstheme="minorHAnsi"/>
          <w:i/>
          <w:sz w:val="24"/>
          <w:szCs w:val="24"/>
          <w:lang w:val="ro-RO"/>
        </w:rPr>
        <w:t xml:space="preserve"> de în urmă sunt dar a fost mult prea târziu.</w:t>
      </w:r>
      <w:r w:rsidR="00081C54">
        <w:rPr>
          <w:rFonts w:cstheme="minorHAnsi"/>
          <w:i/>
          <w:sz w:val="24"/>
          <w:szCs w:val="24"/>
          <w:lang w:val="ro-RO"/>
        </w:rPr>
        <w:t xml:space="preserve"> </w:t>
      </w:r>
      <w:r w:rsidR="00BB43B2" w:rsidRPr="006A7082">
        <w:rPr>
          <w:rFonts w:cstheme="minorHAnsi"/>
          <w:i/>
          <w:sz w:val="24"/>
          <w:szCs w:val="24"/>
          <w:lang w:val="ro-RO"/>
        </w:rPr>
        <w:t>Cu câteva luni înainte de lansare, au realizat și ei că sunt într-o mare încurcătură dar și noi am realizat același lucru.”</w:t>
      </w:r>
    </w:p>
    <w:p w14:paraId="533E15B0" w14:textId="77777777" w:rsidR="00BB43B2" w:rsidRPr="006A7082" w:rsidRDefault="00BB43B2" w:rsidP="0010124E">
      <w:pPr>
        <w:autoSpaceDE w:val="0"/>
        <w:autoSpaceDN w:val="0"/>
        <w:adjustRightInd w:val="0"/>
        <w:spacing w:after="0" w:line="240" w:lineRule="auto"/>
        <w:rPr>
          <w:rFonts w:cstheme="minorHAnsi"/>
          <w:i/>
          <w:sz w:val="24"/>
          <w:szCs w:val="24"/>
          <w:lang w:val="ro-RO"/>
        </w:rPr>
      </w:pPr>
    </w:p>
    <w:p w14:paraId="533E15B1" w14:textId="77777777" w:rsidR="006A7082" w:rsidRDefault="00BB43B2" w:rsidP="006A7082">
      <w:pPr>
        <w:autoSpaceDE w:val="0"/>
        <w:autoSpaceDN w:val="0"/>
        <w:adjustRightInd w:val="0"/>
        <w:spacing w:after="0" w:line="240" w:lineRule="auto"/>
        <w:jc w:val="both"/>
        <w:rPr>
          <w:rFonts w:cstheme="minorHAnsi"/>
          <w:sz w:val="24"/>
          <w:szCs w:val="24"/>
          <w:lang w:val="ro-RO"/>
        </w:rPr>
      </w:pPr>
      <w:r w:rsidRPr="006A7082">
        <w:rPr>
          <w:rFonts w:cstheme="minorHAnsi"/>
          <w:sz w:val="24"/>
          <w:szCs w:val="24"/>
          <w:lang w:val="ro-RO"/>
        </w:rPr>
        <w:t>Pentru lansarea modelului Suprima 2003, inginerii de producție de la Toyota au intervenit și au realizat ajustările la piesele cheie și așteptând de la ChassisCo să facă restul, în total 85 de piese</w:t>
      </w:r>
      <w:r w:rsidR="006A7082">
        <w:rPr>
          <w:rFonts w:cstheme="minorHAnsi"/>
          <w:sz w:val="24"/>
          <w:szCs w:val="24"/>
          <w:lang w:val="ro-RO"/>
        </w:rPr>
        <w:t xml:space="preserve">. În orice caz majoritatea inginerilor de la ChassisCo nu știau că baza de aprovizionare a Toyota Nord America procedează la ajustarea pieselor secundare. </w:t>
      </w:r>
    </w:p>
    <w:p w14:paraId="533E15B2" w14:textId="77777777" w:rsidR="006A7082" w:rsidRDefault="006A7082" w:rsidP="006A7082">
      <w:pPr>
        <w:autoSpaceDE w:val="0"/>
        <w:autoSpaceDN w:val="0"/>
        <w:adjustRightInd w:val="0"/>
        <w:spacing w:after="0" w:line="240" w:lineRule="auto"/>
        <w:jc w:val="both"/>
        <w:rPr>
          <w:rFonts w:cstheme="minorHAnsi"/>
          <w:sz w:val="24"/>
          <w:szCs w:val="24"/>
          <w:lang w:val="ro-RO"/>
        </w:rPr>
      </w:pPr>
    </w:p>
    <w:p w14:paraId="533E15B3" w14:textId="77777777" w:rsidR="006A7082" w:rsidRDefault="006A7082" w:rsidP="006A7082">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Joan Roach – directorul de producție de la ChassisCo explică unele dintre provocările interne cu care s-au confruntat:</w:t>
      </w:r>
    </w:p>
    <w:p w14:paraId="533E15B4" w14:textId="77777777" w:rsidR="006A7082" w:rsidRDefault="006A7082" w:rsidP="006A7082">
      <w:pPr>
        <w:autoSpaceDE w:val="0"/>
        <w:autoSpaceDN w:val="0"/>
        <w:adjustRightInd w:val="0"/>
        <w:spacing w:after="0" w:line="240" w:lineRule="auto"/>
        <w:jc w:val="both"/>
        <w:rPr>
          <w:rFonts w:cstheme="minorHAnsi"/>
          <w:i/>
          <w:sz w:val="24"/>
          <w:szCs w:val="24"/>
          <w:lang w:val="ro-RO"/>
        </w:rPr>
      </w:pPr>
      <w:r>
        <w:rPr>
          <w:rFonts w:cstheme="minorHAnsi"/>
          <w:sz w:val="24"/>
          <w:szCs w:val="24"/>
          <w:lang w:val="ro-RO"/>
        </w:rPr>
        <w:t xml:space="preserve">” </w:t>
      </w:r>
      <w:r w:rsidRPr="00706C82">
        <w:rPr>
          <w:rFonts w:cstheme="minorHAnsi"/>
          <w:i/>
          <w:sz w:val="24"/>
          <w:szCs w:val="24"/>
          <w:lang w:val="ro-RO"/>
        </w:rPr>
        <w:t>Ca urmare a succesului lansării Suprima</w:t>
      </w:r>
      <w:r w:rsidR="00706C82" w:rsidRPr="00706C82">
        <w:rPr>
          <w:rFonts w:cstheme="minorHAnsi"/>
          <w:i/>
          <w:sz w:val="24"/>
          <w:szCs w:val="24"/>
          <w:lang w:val="ro-RO"/>
        </w:rPr>
        <w:t xml:space="preserve"> 1997</w:t>
      </w:r>
      <w:r w:rsidRPr="00706C82">
        <w:rPr>
          <w:rFonts w:cstheme="minorHAnsi"/>
          <w:i/>
          <w:sz w:val="24"/>
          <w:szCs w:val="24"/>
          <w:lang w:val="ro-RO"/>
        </w:rPr>
        <w:t xml:space="preserve">  și apoi  Responsa</w:t>
      </w:r>
      <w:r w:rsidR="00706C82" w:rsidRPr="00706C82">
        <w:rPr>
          <w:rFonts w:cstheme="minorHAnsi"/>
          <w:i/>
          <w:sz w:val="24"/>
          <w:szCs w:val="24"/>
          <w:lang w:val="ro-RO"/>
        </w:rPr>
        <w:t xml:space="preserve"> 1999</w:t>
      </w:r>
      <w:r w:rsidRPr="00706C82">
        <w:rPr>
          <w:rFonts w:cstheme="minorHAnsi"/>
          <w:i/>
          <w:sz w:val="24"/>
          <w:szCs w:val="24"/>
          <w:lang w:val="ro-RO"/>
        </w:rPr>
        <w:t>, Toyota a presupus că noi putem să fa</w:t>
      </w:r>
      <w:r w:rsidR="00081C54">
        <w:rPr>
          <w:rFonts w:cstheme="minorHAnsi"/>
          <w:i/>
          <w:sz w:val="24"/>
          <w:szCs w:val="24"/>
          <w:lang w:val="ro-RO"/>
        </w:rPr>
        <w:t>c</w:t>
      </w:r>
      <w:r w:rsidRPr="00706C82">
        <w:rPr>
          <w:rFonts w:cstheme="minorHAnsi"/>
          <w:i/>
          <w:sz w:val="24"/>
          <w:szCs w:val="24"/>
          <w:lang w:val="ro-RO"/>
        </w:rPr>
        <w:t xml:space="preserve">em față la responsabilități mai mari </w:t>
      </w:r>
      <w:r w:rsidR="00081C54">
        <w:rPr>
          <w:rFonts w:cstheme="minorHAnsi"/>
          <w:i/>
          <w:sz w:val="24"/>
          <w:szCs w:val="24"/>
          <w:lang w:val="ro-RO"/>
        </w:rPr>
        <w:t>ca</w:t>
      </w:r>
      <w:r w:rsidRPr="00706C82">
        <w:rPr>
          <w:rFonts w:cstheme="minorHAnsi"/>
          <w:i/>
          <w:sz w:val="24"/>
          <w:szCs w:val="24"/>
          <w:lang w:val="ro-RO"/>
        </w:rPr>
        <w:t xml:space="preserve"> în cazul lansării Suprima 2003</w:t>
      </w:r>
      <w:r w:rsidR="00706C82" w:rsidRPr="00706C82">
        <w:rPr>
          <w:rFonts w:cstheme="minorHAnsi"/>
          <w:i/>
          <w:sz w:val="24"/>
          <w:szCs w:val="24"/>
          <w:lang w:val="ro-RO"/>
        </w:rPr>
        <w:t>. Ce nu au realizat ei a fost faptul că existau două probleme interne majore care ne-au afectat. În primul rând dezvoltarea globală a fost descentralizată la ChassisCo încă din 2000. Și ca prim rezultat al descentralizării, oamenii cu experiență au fost separată astfel încât să acopere trei grupuri geografice independente, ceea ce ne-a slăbit capacitatea de a sprijini noi lansări de produse în USA</w:t>
      </w:r>
      <w:r w:rsidR="00706C82">
        <w:rPr>
          <w:rFonts w:cstheme="minorHAnsi"/>
          <w:sz w:val="24"/>
          <w:szCs w:val="24"/>
          <w:lang w:val="ro-RO"/>
        </w:rPr>
        <w:t xml:space="preserve">. </w:t>
      </w:r>
      <w:r w:rsidR="00706C82" w:rsidRPr="00706C82">
        <w:rPr>
          <w:rFonts w:cstheme="minorHAnsi"/>
          <w:i/>
          <w:sz w:val="24"/>
          <w:szCs w:val="24"/>
          <w:lang w:val="ro-RO"/>
        </w:rPr>
        <w:t>Efectiv</w:t>
      </w:r>
      <w:r w:rsidR="00706C82">
        <w:rPr>
          <w:rFonts w:cstheme="minorHAnsi"/>
          <w:i/>
          <w:sz w:val="24"/>
          <w:szCs w:val="24"/>
          <w:lang w:val="ro-RO"/>
        </w:rPr>
        <w:t xml:space="preserve">, știința acumulată de organizație în procesul lansării din 1999 s-a disipat  și nu mai eram 100% capabili să ne implicăm în lansarea din 2003. În al doilea rând, când am câștigat contractul pentru lansarea Suprima 2003, ChassisCo avea un număr fără precedent de lansări de produse, pentru o varietate de clienți, de pe tot globul. Inginerii noștri de suport erau foarte ocupați cu mentenanța, materialele, </w:t>
      </w:r>
      <w:r w:rsidR="00996A76">
        <w:rPr>
          <w:rFonts w:cstheme="minorHAnsi"/>
          <w:i/>
          <w:sz w:val="24"/>
          <w:szCs w:val="24"/>
          <w:lang w:val="ro-RO"/>
        </w:rPr>
        <w:t>scule și matrițe</w:t>
      </w:r>
      <w:r w:rsidR="00706C82">
        <w:rPr>
          <w:rFonts w:cstheme="minorHAnsi"/>
          <w:i/>
          <w:sz w:val="24"/>
          <w:szCs w:val="24"/>
          <w:lang w:val="ro-RO"/>
        </w:rPr>
        <w:t xml:space="preserve"> și chiar cu managementul aprovizionării. În concluzie eram </w:t>
      </w:r>
      <w:r w:rsidR="00996A76">
        <w:rPr>
          <w:rFonts w:cstheme="minorHAnsi"/>
          <w:i/>
          <w:sz w:val="24"/>
          <w:szCs w:val="24"/>
          <w:lang w:val="ro-RO"/>
        </w:rPr>
        <w:t xml:space="preserve">ocupați </w:t>
      </w:r>
      <w:r w:rsidR="00706C82">
        <w:rPr>
          <w:rFonts w:cstheme="minorHAnsi"/>
          <w:i/>
          <w:sz w:val="24"/>
          <w:szCs w:val="24"/>
          <w:lang w:val="ro-RO"/>
        </w:rPr>
        <w:t>la maximum</w:t>
      </w:r>
      <w:r w:rsidR="00996A76">
        <w:rPr>
          <w:rFonts w:cstheme="minorHAnsi"/>
          <w:i/>
          <w:sz w:val="24"/>
          <w:szCs w:val="24"/>
          <w:lang w:val="ro-RO"/>
        </w:rPr>
        <w:t>.</w:t>
      </w:r>
      <w:r w:rsidR="00706C82">
        <w:rPr>
          <w:rFonts w:cstheme="minorHAnsi"/>
          <w:i/>
          <w:sz w:val="24"/>
          <w:szCs w:val="24"/>
          <w:lang w:val="ro-RO"/>
        </w:rPr>
        <w:t xml:space="preserve"> ”</w:t>
      </w:r>
    </w:p>
    <w:p w14:paraId="533E15B5" w14:textId="77777777" w:rsidR="00081C54" w:rsidRDefault="00081C54" w:rsidP="006A7082">
      <w:pPr>
        <w:autoSpaceDE w:val="0"/>
        <w:autoSpaceDN w:val="0"/>
        <w:adjustRightInd w:val="0"/>
        <w:spacing w:after="0" w:line="240" w:lineRule="auto"/>
        <w:jc w:val="both"/>
        <w:rPr>
          <w:rFonts w:cstheme="minorHAnsi"/>
          <w:sz w:val="24"/>
          <w:szCs w:val="24"/>
          <w:lang w:val="ro-RO"/>
        </w:rPr>
      </w:pPr>
    </w:p>
    <w:p w14:paraId="533E15B6" w14:textId="77777777" w:rsidR="006A7082" w:rsidRDefault="00996A76" w:rsidP="00706C82">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Bob Curtis, managerul de proiect de la ChassisCo pentru Suprima 2003, a  adăugat la comentariul precedent:</w:t>
      </w:r>
    </w:p>
    <w:p w14:paraId="533E15B7" w14:textId="77777777" w:rsidR="00996A76" w:rsidRPr="00081C54" w:rsidRDefault="00996A76" w:rsidP="00706C82">
      <w:pPr>
        <w:autoSpaceDE w:val="0"/>
        <w:autoSpaceDN w:val="0"/>
        <w:adjustRightInd w:val="0"/>
        <w:spacing w:after="0" w:line="240" w:lineRule="auto"/>
        <w:jc w:val="both"/>
        <w:rPr>
          <w:rFonts w:cstheme="minorHAnsi"/>
          <w:i/>
          <w:sz w:val="24"/>
          <w:szCs w:val="24"/>
          <w:lang w:val="ro-RO"/>
        </w:rPr>
      </w:pPr>
      <w:r>
        <w:rPr>
          <w:rFonts w:ascii="Times-Roman" w:hAnsi="Times-Roman" w:cs="Times-Roman"/>
          <w:lang w:val="ro-RO"/>
        </w:rPr>
        <w:t>”</w:t>
      </w:r>
      <w:r w:rsidRPr="00996A76">
        <w:rPr>
          <w:rFonts w:cstheme="minorHAnsi"/>
          <w:i/>
          <w:sz w:val="24"/>
          <w:szCs w:val="24"/>
          <w:lang w:val="ro-RO"/>
        </w:rPr>
        <w:t>Nu conta cât de tare țipam, nu puteam găsi resursele necesare pentru a susține lansarea Suprima.</w:t>
      </w:r>
      <w:r>
        <w:rPr>
          <w:rFonts w:ascii="Times-Roman" w:hAnsi="Times-Roman" w:cs="Times-Roman"/>
          <w:lang w:val="ro-RO"/>
        </w:rPr>
        <w:t xml:space="preserve">  </w:t>
      </w:r>
      <w:r w:rsidRPr="00081C54">
        <w:rPr>
          <w:rFonts w:cstheme="minorHAnsi"/>
          <w:i/>
          <w:sz w:val="24"/>
          <w:szCs w:val="24"/>
          <w:lang w:val="ro-RO"/>
        </w:rPr>
        <w:t>Aveam nevoie de 102 seturi de scule  pentru noul suport suspensie-spate și nu aveam decât doi ingineri specializați în scule și matrițe care să se ocupe de ele</w:t>
      </w:r>
      <w:r w:rsidRPr="00081C54">
        <w:rPr>
          <w:rFonts w:ascii="Times-Roman" w:hAnsi="Times-Roman" w:cs="Times-Roman"/>
          <w:sz w:val="24"/>
          <w:szCs w:val="24"/>
          <w:lang w:val="ro-RO"/>
        </w:rPr>
        <w:t xml:space="preserve"> </w:t>
      </w:r>
      <w:r w:rsidRPr="00081C54">
        <w:rPr>
          <w:rFonts w:cstheme="minorHAnsi"/>
          <w:i/>
          <w:sz w:val="24"/>
          <w:szCs w:val="24"/>
          <w:lang w:val="ro-RO"/>
        </w:rPr>
        <w:t xml:space="preserve">să funcționeze așa cum ar fi trebuit. Ar fi trebuit să am 12 ingineri și nu doi. Am solicitat un manager care să se ocupe de materiale special pentru acest proiect și am fost refuzat în mod repetat de top managementul nostru. Nu am reușit să îi fac să înțeleagă că această lansare va fi mult mai dificilă decât prima lansare Suprima și ar fi trebuit să avem personal adecvat. Am simțit că </w:t>
      </w:r>
      <w:r w:rsidR="00381288" w:rsidRPr="00081C54">
        <w:rPr>
          <w:rFonts w:cstheme="minorHAnsi"/>
          <w:i/>
          <w:sz w:val="24"/>
          <w:szCs w:val="24"/>
          <w:lang w:val="ro-RO"/>
        </w:rPr>
        <w:t xml:space="preserve">efectiv </w:t>
      </w:r>
      <w:r w:rsidRPr="00081C54">
        <w:rPr>
          <w:rFonts w:cstheme="minorHAnsi"/>
          <w:i/>
          <w:sz w:val="24"/>
          <w:szCs w:val="24"/>
          <w:lang w:val="ro-RO"/>
        </w:rPr>
        <w:t>smulgeam proverbialul cordon andon</w:t>
      </w:r>
      <w:r w:rsidRPr="00081C54">
        <w:rPr>
          <w:rStyle w:val="FootnoteReference"/>
          <w:rFonts w:cstheme="minorHAnsi"/>
          <w:i/>
          <w:sz w:val="24"/>
          <w:szCs w:val="24"/>
          <w:lang w:val="ro-RO"/>
        </w:rPr>
        <w:footnoteReference w:id="2"/>
      </w:r>
      <w:r w:rsidRPr="00081C54">
        <w:rPr>
          <w:rFonts w:cstheme="minorHAnsi"/>
          <w:i/>
          <w:sz w:val="24"/>
          <w:szCs w:val="24"/>
          <w:lang w:val="ro-RO"/>
        </w:rPr>
        <w:t xml:space="preserve"> </w:t>
      </w:r>
      <w:r w:rsidR="00381288" w:rsidRPr="00081C54">
        <w:rPr>
          <w:rFonts w:cstheme="minorHAnsi"/>
          <w:i/>
          <w:sz w:val="24"/>
          <w:szCs w:val="24"/>
          <w:lang w:val="ro-RO"/>
        </w:rPr>
        <w:t>și nici un ajutor nu venea din nici o parte.</w:t>
      </w:r>
      <w:r w:rsidR="009428BC" w:rsidRPr="00081C54">
        <w:rPr>
          <w:rFonts w:cstheme="minorHAnsi"/>
          <w:i/>
          <w:sz w:val="24"/>
          <w:szCs w:val="24"/>
          <w:lang w:val="ro-RO"/>
        </w:rPr>
        <w:t xml:space="preserve"> Nu aveam nici o evaluare a procesului de producție în care de exemplu problemele să poată fi identificate la timp și apoi alocate resurse pentru rezolvarea lor. Mai mult, sistemul nostru contabil nu era capabil sărecunoască și să separe cheltuielile aferente pre-producției de cele ale lansării. Ar fi trebuit să dispunem de mult mai multe resurse în fabrică care să ne ajute să pregătim mai bine lansarea.</w:t>
      </w:r>
      <w:r w:rsidR="0074113B" w:rsidRPr="00081C54">
        <w:rPr>
          <w:rFonts w:cstheme="minorHAnsi"/>
          <w:i/>
          <w:sz w:val="24"/>
          <w:szCs w:val="24"/>
          <w:lang w:val="ro-RO"/>
        </w:rPr>
        <w:t xml:space="preserve"> În orice caz fabrica noastră din Athens era deja ocupată să producă subansamblul</w:t>
      </w:r>
      <w:r w:rsidR="00081C54">
        <w:rPr>
          <w:rFonts w:cstheme="minorHAnsi"/>
          <w:i/>
          <w:sz w:val="24"/>
          <w:szCs w:val="24"/>
          <w:lang w:val="ro-RO"/>
        </w:rPr>
        <w:t xml:space="preserve"> suspensie-spate pentru varianta</w:t>
      </w:r>
      <w:r w:rsidR="0074113B" w:rsidRPr="00081C54">
        <w:rPr>
          <w:rFonts w:cstheme="minorHAnsi"/>
          <w:i/>
          <w:sz w:val="24"/>
          <w:szCs w:val="24"/>
          <w:lang w:val="ro-RO"/>
        </w:rPr>
        <w:t xml:space="preserve"> anterioară a Suprima și ar fi dorit să raporteze costuri mai ridicate prin adăugarea de personal pentru un program care mai avea doi ani până la lansare</w:t>
      </w:r>
      <w:r w:rsidR="005D7D38" w:rsidRPr="00081C54">
        <w:rPr>
          <w:rFonts w:cstheme="minorHAnsi"/>
          <w:i/>
          <w:sz w:val="24"/>
          <w:szCs w:val="24"/>
          <w:lang w:val="ro-RO"/>
        </w:rPr>
        <w:t xml:space="preserve">. Am mers chiar la inginerii Toyota și i-am rugat să mă ajute cu o soluție de proiectare. Dacă m-ar fi lăsat să schimb modalitatea de prindere, aș fi simplificat enorm procesul de asamblare. </w:t>
      </w:r>
      <w:r w:rsidR="00010FDF" w:rsidRPr="00081C54">
        <w:rPr>
          <w:rFonts w:cstheme="minorHAnsi"/>
          <w:i/>
          <w:sz w:val="24"/>
          <w:szCs w:val="24"/>
          <w:lang w:val="ro-RO"/>
        </w:rPr>
        <w:t>Dar inginerii Toyota au fost de  neclintit, prin nituire costurile se schimbau și problema costurilor era pentru ei primordială. În plus, la această provocare s-a adăugat și faptul că Toyota făcea o rotație a echipei de ingineri și de fiecare dată o luam de la început încercând să creăm o relație de colaborare și dialog cu ei. Cred că ei și-au închipuit că noi am avansat și că nu mai aveam nevoie de suportul lor ca backup.</w:t>
      </w:r>
      <w:r w:rsidR="00381288" w:rsidRPr="00081C54">
        <w:rPr>
          <w:rFonts w:cstheme="minorHAnsi"/>
          <w:i/>
          <w:sz w:val="24"/>
          <w:szCs w:val="24"/>
          <w:lang w:val="ro-RO"/>
        </w:rPr>
        <w:t>”</w:t>
      </w:r>
    </w:p>
    <w:p w14:paraId="533E15B8" w14:textId="77777777" w:rsidR="005D7D38" w:rsidRPr="00081C54" w:rsidRDefault="005D7D38" w:rsidP="00706C82">
      <w:pPr>
        <w:autoSpaceDE w:val="0"/>
        <w:autoSpaceDN w:val="0"/>
        <w:adjustRightInd w:val="0"/>
        <w:spacing w:after="0" w:line="240" w:lineRule="auto"/>
        <w:jc w:val="both"/>
        <w:rPr>
          <w:rFonts w:cstheme="minorHAnsi"/>
          <w:i/>
          <w:sz w:val="24"/>
          <w:szCs w:val="24"/>
          <w:lang w:val="ro-RO"/>
        </w:rPr>
      </w:pPr>
    </w:p>
    <w:p w14:paraId="533E15B9" w14:textId="77777777" w:rsidR="002077F0" w:rsidRPr="00081C54" w:rsidRDefault="002077F0" w:rsidP="00706C82">
      <w:pPr>
        <w:autoSpaceDE w:val="0"/>
        <w:autoSpaceDN w:val="0"/>
        <w:adjustRightInd w:val="0"/>
        <w:spacing w:after="0" w:line="240" w:lineRule="auto"/>
        <w:jc w:val="both"/>
        <w:rPr>
          <w:rFonts w:cstheme="minorHAnsi"/>
          <w:i/>
          <w:sz w:val="24"/>
          <w:szCs w:val="24"/>
          <w:lang w:val="ro-RO"/>
        </w:rPr>
      </w:pPr>
      <w:r w:rsidRPr="00081C54">
        <w:rPr>
          <w:rFonts w:cstheme="minorHAnsi"/>
          <w:i/>
          <w:sz w:val="24"/>
          <w:szCs w:val="24"/>
          <w:lang w:val="ro-RO"/>
        </w:rPr>
        <w:t>Dl. Robert- manager de calitate la ChassisCo explică mai în detaliu problemele cu care s-au confruntat la fabrica din Athens :</w:t>
      </w:r>
    </w:p>
    <w:p w14:paraId="533E15BA" w14:textId="77777777" w:rsidR="002077F0" w:rsidRDefault="002077F0" w:rsidP="00706C82">
      <w:pPr>
        <w:autoSpaceDE w:val="0"/>
        <w:autoSpaceDN w:val="0"/>
        <w:adjustRightInd w:val="0"/>
        <w:spacing w:after="0" w:line="240" w:lineRule="auto"/>
        <w:jc w:val="both"/>
        <w:rPr>
          <w:rFonts w:cstheme="minorHAnsi"/>
          <w:i/>
          <w:lang w:val="ro-RO"/>
        </w:rPr>
      </w:pPr>
      <w:r w:rsidRPr="00081C54">
        <w:rPr>
          <w:rFonts w:cstheme="minorHAnsi"/>
          <w:i/>
          <w:sz w:val="24"/>
          <w:szCs w:val="24"/>
          <w:lang w:val="ro-RO"/>
        </w:rPr>
        <w:t>” La nivelul uzinei, nu dețineam capacitățile sau infrastructura necesară pentru a îndeplini cerințele lansării dar toată lumea de la Toyota cât și de la ChassisCo au fost foarte lenți în a realiza acest lucru. Toyota a impus documentul TIS –Technical Instruction Sheet- care descria specificațiile pe câteva pagini ale cerințelor tehnice și pe care no</w:t>
      </w:r>
      <w:r w:rsidR="00081C54">
        <w:rPr>
          <w:rFonts w:cstheme="minorHAnsi"/>
          <w:i/>
          <w:sz w:val="24"/>
          <w:szCs w:val="24"/>
          <w:lang w:val="ro-RO"/>
        </w:rPr>
        <w:t>i ar fi trebuit să le prelucrăm</w:t>
      </w:r>
      <w:r w:rsidRPr="00081C54">
        <w:rPr>
          <w:rFonts w:cstheme="minorHAnsi"/>
          <w:i/>
          <w:sz w:val="24"/>
          <w:szCs w:val="24"/>
          <w:lang w:val="ro-RO"/>
        </w:rPr>
        <w:t xml:space="preserve">, să le facem cunoscute furnizorilor noștri la rândul nostru. Pentru noi era prima dată când lucram așa </w:t>
      </w:r>
      <w:r w:rsidR="00D60C66" w:rsidRPr="00081C54">
        <w:rPr>
          <w:rFonts w:cstheme="minorHAnsi"/>
          <w:i/>
          <w:sz w:val="24"/>
          <w:szCs w:val="24"/>
          <w:lang w:val="ro-RO"/>
        </w:rPr>
        <w:t xml:space="preserve">și nu știam destul </w:t>
      </w:r>
      <w:r w:rsidR="00081C54">
        <w:rPr>
          <w:rFonts w:cstheme="minorHAnsi"/>
          <w:i/>
          <w:sz w:val="24"/>
          <w:szCs w:val="24"/>
          <w:lang w:val="ro-RO"/>
        </w:rPr>
        <w:t xml:space="preserve">și </w:t>
      </w:r>
      <w:r w:rsidR="00D60C66" w:rsidRPr="00081C54">
        <w:rPr>
          <w:rFonts w:cstheme="minorHAnsi"/>
          <w:i/>
          <w:sz w:val="24"/>
          <w:szCs w:val="24"/>
          <w:lang w:val="ro-RO"/>
        </w:rPr>
        <w:t>când să utilizăm corect acest instrument de lucru. Am crezut să vom reuși dar din păcate nu am reușit. Totuși celelalte uzine ChassisCo</w:t>
      </w:r>
      <w:r w:rsidR="00081C54">
        <w:rPr>
          <w:rFonts w:cstheme="minorHAnsi"/>
          <w:i/>
          <w:sz w:val="24"/>
          <w:szCs w:val="24"/>
          <w:lang w:val="ro-RO"/>
        </w:rPr>
        <w:t>,</w:t>
      </w:r>
      <w:r w:rsidR="00D60C66" w:rsidRPr="00081C54">
        <w:rPr>
          <w:rFonts w:cstheme="minorHAnsi"/>
          <w:i/>
          <w:sz w:val="24"/>
          <w:szCs w:val="24"/>
          <w:lang w:val="ro-RO"/>
        </w:rPr>
        <w:t xml:space="preserve"> ce deserveau alți clienți</w:t>
      </w:r>
      <w:r w:rsidR="00081C54">
        <w:rPr>
          <w:rFonts w:cstheme="minorHAnsi"/>
          <w:i/>
          <w:sz w:val="24"/>
          <w:szCs w:val="24"/>
          <w:lang w:val="ro-RO"/>
        </w:rPr>
        <w:t>,</w:t>
      </w:r>
      <w:r w:rsidR="00D60C66" w:rsidRPr="00081C54">
        <w:rPr>
          <w:rFonts w:cstheme="minorHAnsi"/>
          <w:i/>
          <w:sz w:val="24"/>
          <w:szCs w:val="24"/>
          <w:lang w:val="ro-RO"/>
        </w:rPr>
        <w:t xml:space="preserve"> au reușit să se conformeze la tot ceea ce li s-a cerut de</w:t>
      </w:r>
      <w:r w:rsidR="00D60C66" w:rsidRPr="00216E2B">
        <w:rPr>
          <w:rFonts w:cstheme="minorHAnsi"/>
          <w:i/>
          <w:sz w:val="24"/>
          <w:szCs w:val="24"/>
          <w:lang w:val="ro-RO"/>
        </w:rPr>
        <w:t xml:space="preserve"> către alți producători de autoturisme. Dar cerințele Toyota erau mult, mult mai stricte. Creșterea gradului de automatizare a procesului de sudură pentru componentele dedicate noua Suprima a adăugat presiune la ceea ce deja era pe capul muncitorilor și inginerilor. În procesul de sudare manuală pe care l-am utilizat în 1997, un sudor putea să vadă imediat, să inspecteze munca sa în timp real,  observând contururile celor două suprafețe ce trebuiau unite prin sudură și ajustau continuu locația unde pistolul lipea și cantitate de material de umplutură pe care il topea pentru fuziunea celor două suprafețe. Ast</w:t>
      </w:r>
      <w:r w:rsidR="00081C54">
        <w:rPr>
          <w:rFonts w:cstheme="minorHAnsi"/>
          <w:i/>
          <w:sz w:val="24"/>
          <w:szCs w:val="24"/>
          <w:lang w:val="ro-RO"/>
        </w:rPr>
        <w:t>a asigura calitatea finală bună</w:t>
      </w:r>
      <w:r w:rsidR="00D60C66" w:rsidRPr="00216E2B">
        <w:rPr>
          <w:rFonts w:cstheme="minorHAnsi"/>
          <w:i/>
          <w:sz w:val="24"/>
          <w:szCs w:val="24"/>
          <w:lang w:val="ro-RO"/>
        </w:rPr>
        <w:t>, nimic nu era descoperit ulterior ca fiind neconform cu calitatea impusă. În cazul automatizării, roboții nu ”raportau” în timp real ce se petrece în procesul de sudură și deci nu exista un feedback în sistem care să semnaleze ce este greșit. Dacă lipsea chiar și o mică cantitate de umplutură, sau pistolul de sudură nu era perfect aliniat părțile nu se mai îmbinau perfect și de aici rezultau defecte de calitate.</w:t>
      </w:r>
      <w:r w:rsidR="00216E2B" w:rsidRPr="00216E2B">
        <w:rPr>
          <w:rFonts w:cstheme="minorHAnsi"/>
          <w:i/>
          <w:sz w:val="24"/>
          <w:szCs w:val="24"/>
          <w:lang w:val="ro-RO"/>
        </w:rPr>
        <w:t xml:space="preserve"> Resurse suplimentare ar fi fost necesare pentru a identifica cauza defectelor și astfel să facă ajustări la sistemul automat de sudură pentru a îmbunătăți performanța și a elimina defe</w:t>
      </w:r>
      <w:r w:rsidR="00081C54">
        <w:rPr>
          <w:rFonts w:cstheme="minorHAnsi"/>
          <w:i/>
          <w:sz w:val="24"/>
          <w:szCs w:val="24"/>
          <w:lang w:val="ro-RO"/>
        </w:rPr>
        <w:t>ctele. Aceste resurse nu e</w:t>
      </w:r>
      <w:r w:rsidR="00216E2B" w:rsidRPr="00216E2B">
        <w:rPr>
          <w:rFonts w:cstheme="minorHAnsi"/>
          <w:i/>
          <w:sz w:val="24"/>
          <w:szCs w:val="24"/>
          <w:lang w:val="ro-RO"/>
        </w:rPr>
        <w:t>x</w:t>
      </w:r>
      <w:r w:rsidR="00081C54">
        <w:rPr>
          <w:rFonts w:cstheme="minorHAnsi"/>
          <w:i/>
          <w:sz w:val="24"/>
          <w:szCs w:val="24"/>
          <w:lang w:val="ro-RO"/>
        </w:rPr>
        <w:t>i</w:t>
      </w:r>
      <w:r w:rsidR="00216E2B" w:rsidRPr="00216E2B">
        <w:rPr>
          <w:rFonts w:cstheme="minorHAnsi"/>
          <w:i/>
          <w:sz w:val="24"/>
          <w:szCs w:val="24"/>
          <w:lang w:val="ro-RO"/>
        </w:rPr>
        <w:t>stau, și nici nu puteau fi atrase de la alte uzine ChassisCo.”</w:t>
      </w:r>
    </w:p>
    <w:p w14:paraId="533E15BB" w14:textId="77777777" w:rsidR="00216E2B" w:rsidRDefault="00216E2B" w:rsidP="002077F0">
      <w:pPr>
        <w:autoSpaceDE w:val="0"/>
        <w:autoSpaceDN w:val="0"/>
        <w:adjustRightInd w:val="0"/>
        <w:spacing w:after="0" w:line="240" w:lineRule="auto"/>
        <w:rPr>
          <w:rFonts w:cstheme="minorHAnsi"/>
          <w:i/>
          <w:sz w:val="24"/>
          <w:szCs w:val="24"/>
          <w:lang w:val="ro-RO"/>
        </w:rPr>
      </w:pPr>
    </w:p>
    <w:p w14:paraId="533E15BC" w14:textId="77777777" w:rsidR="00216E2B" w:rsidRPr="00111C2D" w:rsidRDefault="00216E2B" w:rsidP="00081C54">
      <w:pPr>
        <w:autoSpaceDE w:val="0"/>
        <w:autoSpaceDN w:val="0"/>
        <w:adjustRightInd w:val="0"/>
        <w:spacing w:after="0" w:line="240" w:lineRule="auto"/>
        <w:jc w:val="both"/>
        <w:rPr>
          <w:rFonts w:cstheme="minorHAnsi"/>
          <w:sz w:val="24"/>
          <w:szCs w:val="24"/>
          <w:lang w:val="ro-RO"/>
        </w:rPr>
      </w:pPr>
      <w:r w:rsidRPr="00111C2D">
        <w:rPr>
          <w:rFonts w:cstheme="minorHAnsi"/>
          <w:sz w:val="24"/>
          <w:szCs w:val="24"/>
          <w:lang w:val="ro-RO"/>
        </w:rPr>
        <w:t>Potrivit lui Ben Berkner, vicepreședinte la ChassisCo, aceste resurse suplimentare de personal nu erau disponibile din mai multe motive, și anume:</w:t>
      </w:r>
    </w:p>
    <w:p w14:paraId="533E15BD" w14:textId="77777777" w:rsidR="00275689" w:rsidRDefault="00216E2B" w:rsidP="00111C2D">
      <w:pPr>
        <w:autoSpaceDE w:val="0"/>
        <w:autoSpaceDN w:val="0"/>
        <w:adjustRightInd w:val="0"/>
        <w:spacing w:after="0" w:line="240" w:lineRule="auto"/>
        <w:jc w:val="both"/>
        <w:rPr>
          <w:rFonts w:cstheme="minorHAnsi"/>
          <w:i/>
          <w:sz w:val="24"/>
          <w:szCs w:val="24"/>
          <w:lang w:val="ro-RO"/>
        </w:rPr>
      </w:pPr>
      <w:r>
        <w:rPr>
          <w:rFonts w:cstheme="minorHAnsi"/>
          <w:i/>
          <w:sz w:val="24"/>
          <w:szCs w:val="24"/>
          <w:lang w:val="ro-RO"/>
        </w:rPr>
        <w:t>”Prețurile agresive ale Toyota stabilite pe segmentele țintă constituie de fapt esența problemei. ChassisCo s-a zbătut în toate felurile pentru a reuși să se mențină în acest preț fixat pentru a reuși să vândă către Toyota subansamblul respectiv. Am fi avut nevoie de mai mult spațiu în uzină, însă am înghesuit noua linie de producție înr-un spațiu mai mic tot pentru a mai economisi bani. Tot din acest motiv, al prețului fixat de Toyota, am acceptat să licităm la mai puțin cu furnizorii noștri de piese dar am eșuat în a anticipa probleme de calitate la piesele livrate de aceștia sau chiar a întârzierilor în livrare. Am ales un furnizor din aceeași regiune și care nu mai fabricase piese auto</w:t>
      </w:r>
      <w:r w:rsidR="00081C54">
        <w:rPr>
          <w:rFonts w:cstheme="minorHAnsi"/>
          <w:i/>
          <w:sz w:val="24"/>
          <w:szCs w:val="24"/>
          <w:lang w:val="ro-RO"/>
        </w:rPr>
        <w:t>, fără ca acesta</w:t>
      </w:r>
      <w:r w:rsidR="00111C2D">
        <w:rPr>
          <w:rFonts w:cstheme="minorHAnsi"/>
          <w:i/>
          <w:sz w:val="24"/>
          <w:szCs w:val="24"/>
          <w:lang w:val="ro-RO"/>
        </w:rPr>
        <w:t xml:space="preserve"> să înțeleagă  că este importantă durabilitatea pieselor, până atunci a</w:t>
      </w:r>
      <w:r w:rsidR="00081C54">
        <w:rPr>
          <w:rFonts w:cstheme="minorHAnsi"/>
          <w:i/>
          <w:sz w:val="24"/>
          <w:szCs w:val="24"/>
          <w:lang w:val="ro-RO"/>
        </w:rPr>
        <w:t>cesta</w:t>
      </w:r>
      <w:r w:rsidR="00111C2D">
        <w:rPr>
          <w:rFonts w:cstheme="minorHAnsi"/>
          <w:i/>
          <w:sz w:val="24"/>
          <w:szCs w:val="24"/>
          <w:lang w:val="ro-RO"/>
        </w:rPr>
        <w:t xml:space="preserve"> produsese doar piese ușoare pentru computere și interior de autovehicul. Mai târziu a trebuit să renunțăm la acest furnizor și să înlocuim matrițele pe care acesta planifica să le folosească la obținerea pieselor. În concluzie, am făcut erori în estimarea costurilor, prin  subestimarea gravă a costurilor nostre de logistică. Probabil, marea greșeală a fost că nu am comunicat Toyota că noi credem că prețul impus nu este realist.</w:t>
      </w:r>
      <w:r w:rsidR="00275689">
        <w:rPr>
          <w:rFonts w:cstheme="minorHAnsi"/>
          <w:i/>
          <w:sz w:val="24"/>
          <w:szCs w:val="24"/>
          <w:lang w:val="ro-RO"/>
        </w:rPr>
        <w:t>”</w:t>
      </w:r>
    </w:p>
    <w:p w14:paraId="533E15BE" w14:textId="77777777" w:rsidR="00275689" w:rsidRDefault="00275689" w:rsidP="00111C2D">
      <w:pPr>
        <w:autoSpaceDE w:val="0"/>
        <w:autoSpaceDN w:val="0"/>
        <w:adjustRightInd w:val="0"/>
        <w:spacing w:after="0" w:line="240" w:lineRule="auto"/>
        <w:jc w:val="both"/>
        <w:rPr>
          <w:rFonts w:cstheme="minorHAnsi"/>
          <w:i/>
          <w:sz w:val="24"/>
          <w:szCs w:val="24"/>
          <w:lang w:val="ro-RO"/>
        </w:rPr>
      </w:pPr>
    </w:p>
    <w:p w14:paraId="533E15BF" w14:textId="77777777" w:rsidR="00275689" w:rsidRDefault="00275689" w:rsidP="00275689">
      <w:pPr>
        <w:autoSpaceDE w:val="0"/>
        <w:autoSpaceDN w:val="0"/>
        <w:adjustRightInd w:val="0"/>
        <w:spacing w:after="0" w:line="240" w:lineRule="auto"/>
        <w:jc w:val="both"/>
        <w:rPr>
          <w:rFonts w:cstheme="minorHAnsi"/>
          <w:sz w:val="24"/>
          <w:szCs w:val="24"/>
          <w:lang w:val="ro-RO"/>
        </w:rPr>
      </w:pPr>
      <w:r w:rsidRPr="00122685">
        <w:rPr>
          <w:rFonts w:cstheme="minorHAnsi"/>
          <w:sz w:val="24"/>
          <w:szCs w:val="24"/>
          <w:lang w:val="ro-RO"/>
        </w:rPr>
        <w:t xml:space="preserve">Directorul W. Bernstein a petrecut întreaga vară a anului 2003 călătorind la furnizorii ChassisCo pentru a pune la punct procesul de ambutisare pentru acele piese care apoi erau livrate la uzina din Athens. Potrivit practicii TPS era vorba de </w:t>
      </w:r>
      <w:r w:rsidRPr="00122685">
        <w:rPr>
          <w:rFonts w:cstheme="minorHAnsi"/>
          <w:i/>
          <w:sz w:val="24"/>
          <w:szCs w:val="24"/>
          <w:lang w:val="ro-RO"/>
        </w:rPr>
        <w:t>genchi genbutsu</w:t>
      </w:r>
      <w:r w:rsidRPr="00122685">
        <w:rPr>
          <w:rFonts w:cstheme="minorHAnsi"/>
          <w:sz w:val="24"/>
          <w:szCs w:val="24"/>
          <w:lang w:val="ro-RO"/>
        </w:rPr>
        <w:t xml:space="preserve"> = du</w:t>
      </w:r>
      <w:r w:rsidR="00081C54">
        <w:rPr>
          <w:rFonts w:cstheme="minorHAnsi"/>
          <w:sz w:val="24"/>
          <w:szCs w:val="24"/>
          <w:lang w:val="ro-RO"/>
        </w:rPr>
        <w:t>-</w:t>
      </w:r>
      <w:r w:rsidRPr="00122685">
        <w:rPr>
          <w:rFonts w:cstheme="minorHAnsi"/>
          <w:sz w:val="24"/>
          <w:szCs w:val="24"/>
          <w:lang w:val="ro-RO"/>
        </w:rPr>
        <w:t xml:space="preserve">te la sursă și vezi cu ochii tăi ce se întâmplă. ChassisCo însă nu a vizitat niciodată pe furnizorii săi. De fapt, problema ChassisCo era că ducea lipsă de personal experimentat care să efectueze un audit de calitate corespunzător și care să conducă la identificare problemei. TMM_USA nu punea  în practică acest ”du-te și vezi cu ochii tăi” decât în cazul pieselor principale și nu a subcomponentelor,însă de această dată dl. Berstein a realizat cât de gravă este problema și </w:t>
      </w:r>
      <w:r w:rsidR="00122685" w:rsidRPr="00122685">
        <w:rPr>
          <w:rFonts w:cstheme="minorHAnsi"/>
          <w:sz w:val="24"/>
          <w:szCs w:val="24"/>
          <w:lang w:val="ro-RO"/>
        </w:rPr>
        <w:t>a luat inițiativa de a se deplasa personal.</w:t>
      </w:r>
    </w:p>
    <w:p w14:paraId="533E15C0" w14:textId="77777777" w:rsidR="00122685" w:rsidRPr="00122685" w:rsidRDefault="00122685" w:rsidP="00275689">
      <w:pPr>
        <w:autoSpaceDE w:val="0"/>
        <w:autoSpaceDN w:val="0"/>
        <w:adjustRightInd w:val="0"/>
        <w:spacing w:after="0" w:line="240" w:lineRule="auto"/>
        <w:jc w:val="both"/>
        <w:rPr>
          <w:rFonts w:cstheme="minorHAnsi"/>
          <w:sz w:val="24"/>
          <w:szCs w:val="24"/>
          <w:lang w:val="ro-RO"/>
        </w:rPr>
      </w:pPr>
    </w:p>
    <w:p w14:paraId="533E15C1" w14:textId="77777777" w:rsidR="00122685" w:rsidRDefault="00122685" w:rsidP="00122685">
      <w:pPr>
        <w:autoSpaceDE w:val="0"/>
        <w:autoSpaceDN w:val="0"/>
        <w:adjustRightInd w:val="0"/>
        <w:spacing w:after="0" w:line="240" w:lineRule="auto"/>
        <w:jc w:val="both"/>
        <w:rPr>
          <w:rFonts w:cstheme="minorHAnsi"/>
          <w:i/>
          <w:sz w:val="24"/>
          <w:szCs w:val="24"/>
          <w:lang w:val="ro-RO"/>
        </w:rPr>
      </w:pPr>
      <w:r w:rsidRPr="00122685">
        <w:rPr>
          <w:rFonts w:cstheme="minorHAnsi"/>
          <w:sz w:val="24"/>
          <w:szCs w:val="24"/>
          <w:lang w:val="ro-RO"/>
        </w:rPr>
        <w:t>Kinsley menționează :</w:t>
      </w:r>
      <w:r w:rsidRPr="00122685">
        <w:rPr>
          <w:rFonts w:cstheme="minorHAnsi"/>
          <w:i/>
          <w:sz w:val="24"/>
          <w:szCs w:val="24"/>
          <w:lang w:val="ro-RO"/>
        </w:rPr>
        <w:t xml:space="preserve"> ” am realizat cât de gravă este problema când am citit raportul lui Berstein redactat în urma acestor vizite, căci Toyota urmează un protocol de comunicare strict – veștile proaste sunt prezentate întotdeauna primele. Noi am dorit să identificăm problema cât de timpuriu dar problema la piesele secundare chiar nu era vizibilă nouă. Am descoperit mult prea târziu și din punctul nostru de vedere asta este o probelemă majoră în relația noastră cu ChassisCo.</w:t>
      </w:r>
    </w:p>
    <w:p w14:paraId="533E15C2" w14:textId="77777777" w:rsidR="00122685" w:rsidRDefault="00122685" w:rsidP="00122685">
      <w:pPr>
        <w:autoSpaceDE w:val="0"/>
        <w:autoSpaceDN w:val="0"/>
        <w:adjustRightInd w:val="0"/>
        <w:spacing w:after="0" w:line="240" w:lineRule="auto"/>
        <w:jc w:val="both"/>
        <w:rPr>
          <w:rFonts w:cstheme="minorHAnsi"/>
          <w:i/>
          <w:sz w:val="24"/>
          <w:szCs w:val="24"/>
          <w:lang w:val="ro-RO"/>
        </w:rPr>
      </w:pPr>
    </w:p>
    <w:p w14:paraId="533E15C3" w14:textId="77777777" w:rsidR="00122685" w:rsidRDefault="00122685" w:rsidP="00122685">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Problema identificată de W.Berstein a fost localizată la una dintre uzinele ChassisCo dintr-o altă localitate. Această uzină trebuia să producă cele mai mari și cele mai complexe piese ambutisate pentru subansamblul suspensii-spate destinat Suprima 2003. Uzina a furnizat piese similare pentru alți producători auto din Detroit dar între timp au adăugat o nouă capacitate de producție. Se confruntau cu o mie de probleme cu automatizarea. Mai mult, au subestimat complexitatea muncii și nu au alocat resurse umane suficiente pentru a realiza munca așa cum trebuie.</w:t>
      </w:r>
      <w:r w:rsidR="00E86C87">
        <w:rPr>
          <w:rFonts w:cstheme="minorHAnsi"/>
          <w:sz w:val="24"/>
          <w:szCs w:val="24"/>
          <w:lang w:val="ro-RO"/>
        </w:rPr>
        <w:t xml:space="preserve"> Nu au fost capabili să mențină ritmul de producție convenit chiar din primele zile de producție. În vara lui 2003, erau în plină criză. Problemele s-au acutizat și au ajuns la conducerea ChassisCo dar asta nu a rezolvat nimic, căci firma nu avea un sistem care să conducă la rezolvarea problemelor cu rapiditate.</w:t>
      </w:r>
    </w:p>
    <w:p w14:paraId="533E15C4" w14:textId="77777777" w:rsidR="00451E79" w:rsidRDefault="00451E79" w:rsidP="00122685">
      <w:pPr>
        <w:autoSpaceDE w:val="0"/>
        <w:autoSpaceDN w:val="0"/>
        <w:adjustRightInd w:val="0"/>
        <w:spacing w:after="0" w:line="240" w:lineRule="auto"/>
        <w:jc w:val="both"/>
        <w:rPr>
          <w:rFonts w:cstheme="minorHAnsi"/>
          <w:sz w:val="24"/>
          <w:szCs w:val="24"/>
          <w:lang w:val="ro-RO"/>
        </w:rPr>
      </w:pPr>
    </w:p>
    <w:p w14:paraId="533E15C5" w14:textId="77777777" w:rsidR="00451E79" w:rsidRDefault="00451E79" w:rsidP="00122685">
      <w:pPr>
        <w:autoSpaceDE w:val="0"/>
        <w:autoSpaceDN w:val="0"/>
        <w:adjustRightInd w:val="0"/>
        <w:spacing w:after="0" w:line="240" w:lineRule="auto"/>
        <w:jc w:val="both"/>
        <w:rPr>
          <w:rFonts w:cstheme="minorHAnsi"/>
          <w:sz w:val="24"/>
          <w:szCs w:val="24"/>
          <w:lang w:val="ro-RO"/>
        </w:rPr>
      </w:pPr>
    </w:p>
    <w:p w14:paraId="533E15C6" w14:textId="77777777" w:rsidR="00451E79" w:rsidRPr="00451E79" w:rsidRDefault="00451E79" w:rsidP="00122685">
      <w:pPr>
        <w:autoSpaceDE w:val="0"/>
        <w:autoSpaceDN w:val="0"/>
        <w:adjustRightInd w:val="0"/>
        <w:spacing w:after="0" w:line="240" w:lineRule="auto"/>
        <w:jc w:val="both"/>
        <w:rPr>
          <w:rFonts w:cstheme="minorHAnsi"/>
          <w:b/>
          <w:i/>
          <w:sz w:val="24"/>
          <w:szCs w:val="24"/>
          <w:lang w:val="ro-RO"/>
        </w:rPr>
      </w:pPr>
      <w:r w:rsidRPr="00451E79">
        <w:rPr>
          <w:rFonts w:cstheme="minorHAnsi"/>
          <w:b/>
          <w:i/>
          <w:sz w:val="24"/>
          <w:szCs w:val="24"/>
          <w:lang w:val="ro-RO"/>
        </w:rPr>
        <w:t>Lansarea</w:t>
      </w:r>
    </w:p>
    <w:p w14:paraId="533E15C7" w14:textId="77777777" w:rsidR="00451E79" w:rsidRDefault="00451E79" w:rsidP="00122685">
      <w:pPr>
        <w:autoSpaceDE w:val="0"/>
        <w:autoSpaceDN w:val="0"/>
        <w:adjustRightInd w:val="0"/>
        <w:spacing w:after="0" w:line="240" w:lineRule="auto"/>
        <w:jc w:val="both"/>
        <w:rPr>
          <w:rFonts w:cstheme="minorHAnsi"/>
          <w:sz w:val="24"/>
          <w:szCs w:val="24"/>
          <w:lang w:val="ro-RO"/>
        </w:rPr>
      </w:pPr>
    </w:p>
    <w:p w14:paraId="533E15C8" w14:textId="77777777" w:rsidR="00451E79" w:rsidRDefault="00451E79" w:rsidP="00451E79">
      <w:pPr>
        <w:autoSpaceDE w:val="0"/>
        <w:autoSpaceDN w:val="0"/>
        <w:adjustRightInd w:val="0"/>
        <w:spacing w:after="0" w:line="240" w:lineRule="auto"/>
        <w:jc w:val="both"/>
        <w:rPr>
          <w:rFonts w:cstheme="minorHAnsi"/>
          <w:sz w:val="24"/>
          <w:szCs w:val="24"/>
          <w:lang w:val="ro-RO"/>
        </w:rPr>
      </w:pPr>
      <w:r w:rsidRPr="00451E79">
        <w:rPr>
          <w:rFonts w:cstheme="minorHAnsi"/>
          <w:sz w:val="24"/>
          <w:szCs w:val="24"/>
          <w:lang w:val="ro-RO"/>
        </w:rPr>
        <w:t>Spre mirarea unora, Suprima a fost lansată la timp, în septembrie 2003</w:t>
      </w:r>
      <w:r>
        <w:rPr>
          <w:rFonts w:cstheme="minorHAnsi"/>
          <w:sz w:val="24"/>
          <w:szCs w:val="24"/>
          <w:lang w:val="ro-RO"/>
        </w:rPr>
        <w:t xml:space="preserve">, chiar dacă ritmul de producție la uzina din Athens era de doar 60%. Lansarea a avut loc în ciuda faptului că uzina din Athens a eșuat de trei ori în august 2003 să treacă testul HVPT (High Volume Production Trial) solicitat de Toyota. Acest test ar fi trebuit să demonstreze capacitatea uzinei de a realiza producția la volumul și calitatea cerute pentru o oră continuu. La două luni după lansare, uzina din Athens producea subansamblul specificat la 2/3 din ritmul de producție convenit. Mulți furnizori ai ChassisCo nu erau nici ei la nivelul dorit al producției </w:t>
      </w:r>
      <w:r w:rsidR="006C4570">
        <w:rPr>
          <w:rFonts w:cstheme="minorHAnsi"/>
          <w:sz w:val="24"/>
          <w:szCs w:val="24"/>
          <w:lang w:val="ro-RO"/>
        </w:rPr>
        <w:t xml:space="preserve">și asta venea ca o nouă presiune de timp și de costuri pe ChassisCo. Și printre alte neajunsuri, că nu erau destule, ChassisCo nu utiliza munca standardizată: fabrica nu avea un sistem de feedback pentru defecțiuni și nici nu avea creat un sistem de verificare a furnizorilor de piese secundare. Primul an de producție a Suprima a fost extrem de stresant pentru absolut toți cei implicați. Procentul deșeurilor era foarte ridicat, calitatea pieselor era slabă, și stocurile de piese au fost supuse unor verificări foarte amănunțite ceea ce era un consum de timp și de resurse foarte mare. TMM-USA a trimis oameni să lucreze full time în fabrica ChassisCo. Managementul a făcut ore suplimentare la greu. </w:t>
      </w:r>
    </w:p>
    <w:p w14:paraId="533E15C9" w14:textId="77777777" w:rsidR="006C4570" w:rsidRDefault="006C4570" w:rsidP="00451E79">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 xml:space="preserve">Partea stângă a subansamblului se pare că  era locul celor mai multe defecte identificate în urma verificărilor de calitate. </w:t>
      </w:r>
    </w:p>
    <w:p w14:paraId="533E15CA" w14:textId="77777777" w:rsidR="006C4570" w:rsidRDefault="006C4570" w:rsidP="00451E79">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 xml:space="preserve">Linia de producție era complet automatizată, cu roboți de sudură, </w:t>
      </w:r>
      <w:r w:rsidR="00081C54">
        <w:rPr>
          <w:rFonts w:cstheme="minorHAnsi"/>
          <w:sz w:val="24"/>
          <w:szCs w:val="24"/>
          <w:lang w:val="ro-RO"/>
        </w:rPr>
        <w:t>totuși</w:t>
      </w:r>
      <w:r>
        <w:rPr>
          <w:rFonts w:cstheme="minorHAnsi"/>
          <w:sz w:val="24"/>
          <w:szCs w:val="24"/>
          <w:lang w:val="ro-RO"/>
        </w:rPr>
        <w:t xml:space="preserve"> unele materiale erau manevrate manual între stațiile de lucru.</w:t>
      </w:r>
    </w:p>
    <w:p w14:paraId="533E15CB" w14:textId="77777777" w:rsidR="006C4570" w:rsidRDefault="006C4570" w:rsidP="00451E79">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 xml:space="preserve">Partea dreaptă a subansamblului însemna mai multă nituire decât sudură în procesul de asamblare. Nituirea era un proces nou pentru uzina din Athens și a fost necesar odată cu lansarea modelului nou de Suprima. </w:t>
      </w:r>
    </w:p>
    <w:p w14:paraId="533E15CC" w14:textId="77777777" w:rsidR="004A0A6A" w:rsidRDefault="004A0A6A" w:rsidP="00451E79">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Partea sângă și partea dreaptă a subansamblului au fost împerecheate prin sudură, după care subansamblul era trimis la vopsire pentru a acoperi întreaga suprafață și astfel să fie rezistentă la rugină. O verificare finală avea loc după vopsire. Aceste subansamble au fost stiviuite afară unde așteptau comenzile de la TMM-USA și apoi erau livrate în loturi de 30 de bucăți pe camion de circa 27 de ori pe zi.</w:t>
      </w:r>
    </w:p>
    <w:p w14:paraId="533E15CD" w14:textId="77777777" w:rsidR="004A0A6A" w:rsidRPr="00BC1E99" w:rsidRDefault="004A0A6A" w:rsidP="006C4570">
      <w:pPr>
        <w:autoSpaceDE w:val="0"/>
        <w:autoSpaceDN w:val="0"/>
        <w:adjustRightInd w:val="0"/>
        <w:spacing w:after="0" w:line="240" w:lineRule="auto"/>
        <w:rPr>
          <w:rFonts w:cstheme="minorHAnsi"/>
          <w:sz w:val="24"/>
          <w:szCs w:val="24"/>
          <w:lang w:val="ro-RO"/>
        </w:rPr>
      </w:pPr>
    </w:p>
    <w:p w14:paraId="533E15CE" w14:textId="77777777" w:rsidR="00BC1E99" w:rsidRDefault="00BC1E99" w:rsidP="00D239E2">
      <w:pPr>
        <w:autoSpaceDE w:val="0"/>
        <w:autoSpaceDN w:val="0"/>
        <w:adjustRightInd w:val="0"/>
        <w:spacing w:after="0" w:line="240" w:lineRule="auto"/>
        <w:jc w:val="both"/>
        <w:rPr>
          <w:rFonts w:cstheme="minorHAnsi"/>
          <w:sz w:val="24"/>
          <w:szCs w:val="24"/>
          <w:lang w:val="ro-RO"/>
        </w:rPr>
      </w:pPr>
      <w:r w:rsidRPr="00BC1E99">
        <w:rPr>
          <w:rFonts w:cstheme="minorHAnsi"/>
          <w:sz w:val="24"/>
          <w:szCs w:val="24"/>
          <w:lang w:val="ro-RO"/>
        </w:rPr>
        <w:t>In cursul anului 2004, TMM-USA a descoperit că subansamblul primit de la ChassisCo avea mari probleme.</w:t>
      </w:r>
      <w:r>
        <w:rPr>
          <w:rFonts w:cstheme="minorHAnsi"/>
          <w:sz w:val="24"/>
          <w:szCs w:val="24"/>
          <w:lang w:val="ro-RO"/>
        </w:rPr>
        <w:t xml:space="preserve"> Un audit Toyota a descoperit că anumite îmbinări prin sudură sunt total non-conforme cu calitatea și au mai apărut și alte probleme de asamblare în Noiembrie când sudura unor părți structurale cheie </w:t>
      </w:r>
      <w:r w:rsidR="00367513">
        <w:rPr>
          <w:rFonts w:cstheme="minorHAnsi"/>
          <w:sz w:val="24"/>
          <w:szCs w:val="24"/>
          <w:lang w:val="ro-RO"/>
        </w:rPr>
        <w:t>nu se potrivea</w:t>
      </w:r>
      <w:r>
        <w:rPr>
          <w:rFonts w:cstheme="minorHAnsi"/>
          <w:sz w:val="24"/>
          <w:szCs w:val="24"/>
          <w:lang w:val="ro-RO"/>
        </w:rPr>
        <w:t xml:space="preserve"> pentru asamblarea finală în șasiul mașinii, ceea ce a transformat întreaga suspensie-spate într-un deșeu, nimic nu putea fi folosit. A fost auditat procesul de sudură și s-a constatat că uzina avea un procent de defecțiuni de 13%. Mai mult, un eșantion de defecte externe </w:t>
      </w:r>
      <w:r w:rsidR="00367513">
        <w:rPr>
          <w:rFonts w:cstheme="minorHAnsi"/>
          <w:sz w:val="24"/>
          <w:szCs w:val="24"/>
          <w:lang w:val="ro-RO"/>
        </w:rPr>
        <w:t>a cres</w:t>
      </w:r>
      <w:r w:rsidR="00D239E2">
        <w:rPr>
          <w:rFonts w:cstheme="minorHAnsi"/>
          <w:sz w:val="24"/>
          <w:szCs w:val="24"/>
          <w:lang w:val="ro-RO"/>
        </w:rPr>
        <w:t>c</w:t>
      </w:r>
      <w:r w:rsidR="00367513">
        <w:rPr>
          <w:rFonts w:cstheme="minorHAnsi"/>
          <w:sz w:val="24"/>
          <w:szCs w:val="24"/>
          <w:lang w:val="ro-RO"/>
        </w:rPr>
        <w:t>u</w:t>
      </w:r>
      <w:r w:rsidR="00D239E2">
        <w:rPr>
          <w:rFonts w:cstheme="minorHAnsi"/>
          <w:sz w:val="24"/>
          <w:szCs w:val="24"/>
          <w:lang w:val="ro-RO"/>
        </w:rPr>
        <w:t>t de la 565 pe săptămână în iulie 2003 la 2845 de defecte pe săptămână în iulie 2004, în cazul noului model.</w:t>
      </w:r>
    </w:p>
    <w:p w14:paraId="533E15CF" w14:textId="77777777" w:rsidR="00D239E2" w:rsidRDefault="00D239E2" w:rsidP="00D239E2">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Figura nr. 9 prezintă o analiză a evoluției defetelor de fabricație .</w:t>
      </w:r>
    </w:p>
    <w:p w14:paraId="533E15D0" w14:textId="77777777" w:rsidR="00D239E2" w:rsidRPr="00BC1E99" w:rsidRDefault="00055B3A" w:rsidP="00055B3A">
      <w:pPr>
        <w:autoSpaceDE w:val="0"/>
        <w:autoSpaceDN w:val="0"/>
        <w:adjustRightInd w:val="0"/>
        <w:spacing w:after="0" w:line="240" w:lineRule="auto"/>
        <w:jc w:val="center"/>
        <w:rPr>
          <w:rFonts w:cstheme="minorHAnsi"/>
          <w:sz w:val="24"/>
          <w:szCs w:val="24"/>
          <w:lang w:val="ro-RO"/>
        </w:rPr>
      </w:pPr>
      <w:r>
        <w:rPr>
          <w:rFonts w:cstheme="minorHAnsi"/>
          <w:noProof/>
          <w:sz w:val="24"/>
          <w:szCs w:val="24"/>
          <w:lang w:val="ro-RO" w:eastAsia="ro-RO"/>
        </w:rPr>
        <w:drawing>
          <wp:inline distT="0" distB="0" distL="0" distR="0" wp14:anchorId="533E1611" wp14:editId="533E1612">
            <wp:extent cx="4564380" cy="4835525"/>
            <wp:effectExtent l="1905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564380" cy="4835525"/>
                    </a:xfrm>
                    <a:prstGeom prst="rect">
                      <a:avLst/>
                    </a:prstGeom>
                    <a:noFill/>
                    <a:ln w="9525">
                      <a:noFill/>
                      <a:miter lim="800000"/>
                      <a:headEnd/>
                      <a:tailEnd/>
                    </a:ln>
                  </pic:spPr>
                </pic:pic>
              </a:graphicData>
            </a:graphic>
          </wp:inline>
        </w:drawing>
      </w:r>
    </w:p>
    <w:p w14:paraId="533E15D1" w14:textId="77777777" w:rsidR="00BC1E99" w:rsidRDefault="00BC1E99" w:rsidP="006C4570">
      <w:pPr>
        <w:autoSpaceDE w:val="0"/>
        <w:autoSpaceDN w:val="0"/>
        <w:adjustRightInd w:val="0"/>
        <w:spacing w:after="0" w:line="240" w:lineRule="auto"/>
        <w:rPr>
          <w:rFonts w:ascii="Times-Roman" w:hAnsi="Times-Roman" w:cs="Times-Roman"/>
          <w:lang w:val="ro-RO"/>
        </w:rPr>
      </w:pPr>
    </w:p>
    <w:p w14:paraId="533E15D2" w14:textId="77777777" w:rsidR="00055B3A" w:rsidRDefault="00055B3A" w:rsidP="00BC1E99">
      <w:pPr>
        <w:autoSpaceDE w:val="0"/>
        <w:autoSpaceDN w:val="0"/>
        <w:adjustRightInd w:val="0"/>
        <w:spacing w:after="0" w:line="240" w:lineRule="auto"/>
        <w:rPr>
          <w:rFonts w:ascii="Arial-BoldMT" w:hAnsi="Arial-BoldMT" w:cs="Arial-BoldMT"/>
          <w:b/>
          <w:bCs/>
          <w:lang w:val="ro-RO"/>
        </w:rPr>
      </w:pPr>
    </w:p>
    <w:p w14:paraId="533E15D3" w14:textId="77777777" w:rsidR="00BC1E99" w:rsidRPr="00055B3A" w:rsidRDefault="00055B3A" w:rsidP="00BC1E99">
      <w:pPr>
        <w:autoSpaceDE w:val="0"/>
        <w:autoSpaceDN w:val="0"/>
        <w:adjustRightInd w:val="0"/>
        <w:spacing w:after="0" w:line="240" w:lineRule="auto"/>
        <w:rPr>
          <w:rFonts w:ascii="Arial-BoldMT" w:hAnsi="Arial-BoldMT" w:cs="Arial-BoldMT"/>
          <w:b/>
          <w:bCs/>
          <w:i/>
          <w:lang w:val="ro-RO"/>
        </w:rPr>
      </w:pPr>
      <w:r w:rsidRPr="00055B3A">
        <w:rPr>
          <w:rFonts w:ascii="Arial-BoldMT" w:hAnsi="Arial-BoldMT" w:cs="Arial-BoldMT"/>
          <w:b/>
          <w:bCs/>
          <w:i/>
          <w:lang w:val="ro-RO"/>
        </w:rPr>
        <w:t>Curmarea suferinței</w:t>
      </w:r>
    </w:p>
    <w:p w14:paraId="533E15D4" w14:textId="77777777" w:rsidR="00055B3A" w:rsidRDefault="00055B3A" w:rsidP="00BC1E99">
      <w:pPr>
        <w:autoSpaceDE w:val="0"/>
        <w:autoSpaceDN w:val="0"/>
        <w:adjustRightInd w:val="0"/>
        <w:spacing w:after="0" w:line="240" w:lineRule="auto"/>
        <w:rPr>
          <w:rFonts w:ascii="Arial-BoldMT" w:hAnsi="Arial-BoldMT" w:cs="Arial-BoldMT"/>
          <w:b/>
          <w:bCs/>
          <w:lang w:val="ro-RO"/>
        </w:rPr>
      </w:pPr>
    </w:p>
    <w:p w14:paraId="533E15D5" w14:textId="77777777" w:rsidR="00055B3A" w:rsidRPr="00055B3A" w:rsidRDefault="00055B3A" w:rsidP="007729A5">
      <w:pPr>
        <w:autoSpaceDE w:val="0"/>
        <w:autoSpaceDN w:val="0"/>
        <w:adjustRightInd w:val="0"/>
        <w:spacing w:after="0" w:line="240" w:lineRule="auto"/>
        <w:jc w:val="both"/>
        <w:rPr>
          <w:rFonts w:cstheme="minorHAnsi"/>
          <w:lang w:val="ro-RO"/>
        </w:rPr>
      </w:pPr>
      <w:r w:rsidRPr="00367513">
        <w:rPr>
          <w:rFonts w:cstheme="minorHAnsi"/>
          <w:sz w:val="24"/>
          <w:szCs w:val="24"/>
          <w:lang w:val="ro-RO"/>
        </w:rPr>
        <w:t>Cu toate că dl. W.Berstein avea numeroase responsabilități a petrecut foarte mult timp în 2004 cu problemele de la uzina ChassisCo din Athens.</w:t>
      </w:r>
      <w:r w:rsidR="00367513">
        <w:rPr>
          <w:rFonts w:cstheme="minorHAnsi"/>
          <w:sz w:val="24"/>
          <w:szCs w:val="24"/>
          <w:lang w:val="ro-RO"/>
        </w:rPr>
        <w:t xml:space="preserve"> </w:t>
      </w:r>
      <w:r w:rsidRPr="00367513">
        <w:rPr>
          <w:rFonts w:cstheme="minorHAnsi"/>
          <w:sz w:val="24"/>
          <w:szCs w:val="24"/>
          <w:lang w:val="ro-RO"/>
        </w:rPr>
        <w:t>Făcea vizite la fabrică de cel puțin două ori pe săptămână, ajuta personalul firmei să identifice și să prioritizeze problemele, a elaborat liste de verificare (checklists) pentru toate activitățile din uzină. A urmat procedurile standard aplicabile într-o situație de natura relației cu furnizorul acolo unde chiar furnizorul avea cea mai mare responsabilitate în a-și îmbunătăți propriile operațiuni de producție</w:t>
      </w:r>
      <w:r>
        <w:rPr>
          <w:rFonts w:cstheme="minorHAnsi"/>
          <w:lang w:val="ro-RO"/>
        </w:rPr>
        <w:t>.</w:t>
      </w:r>
    </w:p>
    <w:p w14:paraId="533E15D6" w14:textId="77777777" w:rsidR="00055B3A" w:rsidRDefault="007E16A7" w:rsidP="00D01764">
      <w:pPr>
        <w:autoSpaceDE w:val="0"/>
        <w:autoSpaceDN w:val="0"/>
        <w:adjustRightInd w:val="0"/>
        <w:spacing w:after="0" w:line="240" w:lineRule="auto"/>
        <w:jc w:val="both"/>
        <w:rPr>
          <w:rFonts w:cstheme="minorHAnsi"/>
          <w:sz w:val="24"/>
          <w:szCs w:val="24"/>
          <w:lang w:val="ro-RO"/>
        </w:rPr>
      </w:pPr>
      <w:r w:rsidRPr="007E16A7">
        <w:rPr>
          <w:rFonts w:cstheme="minorHAnsi"/>
          <w:sz w:val="24"/>
          <w:szCs w:val="24"/>
          <w:lang w:val="ro-RO"/>
        </w:rPr>
        <w:t xml:space="preserve">Progresul a </w:t>
      </w:r>
      <w:r>
        <w:rPr>
          <w:rFonts w:cstheme="minorHAnsi"/>
          <w:sz w:val="24"/>
          <w:szCs w:val="24"/>
          <w:lang w:val="ro-RO"/>
        </w:rPr>
        <w:t xml:space="preserve">fost slab, în ciuda tuturor eforturilor. De când </w:t>
      </w:r>
      <w:r w:rsidR="00D01764">
        <w:rPr>
          <w:rFonts w:cstheme="minorHAnsi"/>
          <w:sz w:val="24"/>
          <w:szCs w:val="24"/>
          <w:lang w:val="ro-RO"/>
        </w:rPr>
        <w:t>au apărut defectele, în fabrica din Athens, lucrătorii au început să stea peste program în medie 4 ore pe zi,</w:t>
      </w:r>
      <w:r w:rsidR="00367513">
        <w:rPr>
          <w:rFonts w:cstheme="minorHAnsi"/>
          <w:sz w:val="24"/>
          <w:szCs w:val="24"/>
          <w:lang w:val="ro-RO"/>
        </w:rPr>
        <w:t xml:space="preserve"> </w:t>
      </w:r>
      <w:r w:rsidR="00D01764">
        <w:rPr>
          <w:rFonts w:cstheme="minorHAnsi"/>
          <w:sz w:val="24"/>
          <w:szCs w:val="24"/>
          <w:lang w:val="ro-RO"/>
        </w:rPr>
        <w:t>la fiecare din cele două schimburi de lucru, plus multe zile de sâmbătă în 2004. Unii dintre angajații TMM-USA au reclamat că se tem de fenomenul burned-out și că fabrica va intra într-o spirală a degradării încât nu se va mai putea face nimic pentru a fi redresată.  În acest sens, unul din specialiștii TMM-USA a pregătit o analiză de risc, așa cum este ilustrată în fig. 10</w:t>
      </w:r>
    </w:p>
    <w:p w14:paraId="533E15D7" w14:textId="77777777" w:rsidR="00D01764" w:rsidRDefault="00D01764" w:rsidP="00D01764">
      <w:pPr>
        <w:autoSpaceDE w:val="0"/>
        <w:autoSpaceDN w:val="0"/>
        <w:adjustRightInd w:val="0"/>
        <w:spacing w:after="0" w:line="240" w:lineRule="auto"/>
        <w:jc w:val="both"/>
        <w:rPr>
          <w:rFonts w:cstheme="minorHAnsi"/>
          <w:sz w:val="24"/>
          <w:szCs w:val="24"/>
          <w:lang w:val="ro-RO"/>
        </w:rPr>
      </w:pPr>
    </w:p>
    <w:p w14:paraId="533E15D8" w14:textId="77777777" w:rsidR="00D01764" w:rsidRPr="007E16A7" w:rsidRDefault="00D01764" w:rsidP="00D01764">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Fig. 10 Analiza riscurilor</w:t>
      </w:r>
    </w:p>
    <w:p w14:paraId="533E15D9" w14:textId="77777777" w:rsidR="00D01764" w:rsidRDefault="00D01764" w:rsidP="00D01764">
      <w:pPr>
        <w:autoSpaceDE w:val="0"/>
        <w:autoSpaceDN w:val="0"/>
        <w:adjustRightInd w:val="0"/>
        <w:spacing w:after="0" w:line="240" w:lineRule="auto"/>
        <w:rPr>
          <w:rFonts w:ascii="Times-Roman" w:hAnsi="Times-Roman" w:cs="Times-Roman"/>
          <w:lang w:val="ro-RO"/>
        </w:rPr>
      </w:pPr>
    </w:p>
    <w:p w14:paraId="533E15DA" w14:textId="77777777" w:rsidR="00D01764" w:rsidRDefault="002A56C9" w:rsidP="007E16A7">
      <w:pPr>
        <w:autoSpaceDE w:val="0"/>
        <w:autoSpaceDN w:val="0"/>
        <w:adjustRightInd w:val="0"/>
        <w:spacing w:after="0" w:line="240" w:lineRule="auto"/>
        <w:rPr>
          <w:rFonts w:ascii="Times-Roman" w:hAnsi="Times-Roman" w:cs="Times-Roman"/>
          <w:lang w:val="ro-RO"/>
        </w:rPr>
      </w:pPr>
      <w:r>
        <w:rPr>
          <w:rFonts w:ascii="Times-Roman" w:hAnsi="Times-Roman" w:cs="Times-Roman"/>
          <w:noProof/>
          <w:lang w:val="ro-RO" w:eastAsia="ro-RO"/>
        </w:rPr>
        <w:drawing>
          <wp:inline distT="0" distB="0" distL="0" distR="0" wp14:anchorId="533E1613" wp14:editId="533E1614">
            <wp:extent cx="5299100" cy="3209271"/>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5301147" cy="3210510"/>
                    </a:xfrm>
                    <a:prstGeom prst="rect">
                      <a:avLst/>
                    </a:prstGeom>
                    <a:noFill/>
                    <a:ln w="9525">
                      <a:noFill/>
                      <a:miter lim="800000"/>
                      <a:headEnd/>
                      <a:tailEnd/>
                    </a:ln>
                  </pic:spPr>
                </pic:pic>
              </a:graphicData>
            </a:graphic>
          </wp:inline>
        </w:drawing>
      </w:r>
    </w:p>
    <w:p w14:paraId="533E15DB" w14:textId="77777777" w:rsidR="00892425" w:rsidRDefault="00892425" w:rsidP="00D01764">
      <w:pPr>
        <w:autoSpaceDE w:val="0"/>
        <w:autoSpaceDN w:val="0"/>
        <w:adjustRightInd w:val="0"/>
        <w:spacing w:after="0" w:line="240" w:lineRule="auto"/>
        <w:jc w:val="both"/>
        <w:rPr>
          <w:rFonts w:cstheme="minorHAnsi"/>
          <w:sz w:val="24"/>
          <w:szCs w:val="24"/>
          <w:lang w:val="ro-RO"/>
        </w:rPr>
      </w:pPr>
    </w:p>
    <w:p w14:paraId="533E15DC" w14:textId="77777777" w:rsidR="00D01764" w:rsidRDefault="00D01764" w:rsidP="00D01764">
      <w:pPr>
        <w:autoSpaceDE w:val="0"/>
        <w:autoSpaceDN w:val="0"/>
        <w:adjustRightInd w:val="0"/>
        <w:spacing w:after="0" w:line="240" w:lineRule="auto"/>
        <w:jc w:val="both"/>
        <w:rPr>
          <w:rFonts w:cstheme="minorHAnsi"/>
          <w:sz w:val="24"/>
          <w:szCs w:val="24"/>
          <w:lang w:val="ro-RO"/>
        </w:rPr>
      </w:pPr>
      <w:r>
        <w:rPr>
          <w:rFonts w:cstheme="minorHAnsi"/>
          <w:sz w:val="24"/>
          <w:szCs w:val="24"/>
          <w:lang w:val="ro-RO"/>
        </w:rPr>
        <w:t xml:space="preserve">O altă frustrare majoră a personalului TMM-USA  era lipsa unor informații coerente și corecte cu privire la calitate, mai cu seamă absența unui flux de control și identificare  defectelor. Când un defect major este descoperit la uzina din Athens, TMM-USA trebuie să știe câte subansamble având acest defect au fost fabricate și din ele câte au fost deja expediate către TMM-USA. </w:t>
      </w:r>
    </w:p>
    <w:p w14:paraId="533E15DD" w14:textId="77777777" w:rsidR="00D01764" w:rsidRPr="00D01764" w:rsidRDefault="00D01764" w:rsidP="00D01764">
      <w:pPr>
        <w:autoSpaceDE w:val="0"/>
        <w:autoSpaceDN w:val="0"/>
        <w:adjustRightInd w:val="0"/>
        <w:spacing w:after="0" w:line="240" w:lineRule="auto"/>
        <w:jc w:val="both"/>
        <w:rPr>
          <w:rFonts w:cstheme="minorHAnsi"/>
          <w:i/>
          <w:sz w:val="24"/>
          <w:szCs w:val="24"/>
          <w:lang w:val="ro-RO"/>
        </w:rPr>
      </w:pPr>
      <w:r>
        <w:rPr>
          <w:rFonts w:cstheme="minorHAnsi"/>
          <w:i/>
          <w:sz w:val="24"/>
          <w:szCs w:val="24"/>
          <w:lang w:val="ro-RO"/>
        </w:rPr>
        <w:t>”Noi chiar nu dorim să construim mașini cu defecte la puntea din spate” – explică dl. McMasters, manager la vânzări la Toyota pe întreg continentul nord-american.</w:t>
      </w:r>
    </w:p>
    <w:p w14:paraId="533E15DE" w14:textId="77777777" w:rsidR="00D01764" w:rsidRDefault="00D01764" w:rsidP="007E16A7">
      <w:pPr>
        <w:autoSpaceDE w:val="0"/>
        <w:autoSpaceDN w:val="0"/>
        <w:adjustRightInd w:val="0"/>
        <w:spacing w:after="0" w:line="240" w:lineRule="auto"/>
        <w:rPr>
          <w:rFonts w:ascii="Times-Roman" w:hAnsi="Times-Roman" w:cs="Times-Roman"/>
          <w:lang w:val="ro-RO"/>
        </w:rPr>
      </w:pPr>
    </w:p>
    <w:p w14:paraId="533E15DF" w14:textId="77777777" w:rsidR="00F10E0C" w:rsidRDefault="00D01764" w:rsidP="00F10E0C">
      <w:pPr>
        <w:autoSpaceDE w:val="0"/>
        <w:autoSpaceDN w:val="0"/>
        <w:adjustRightInd w:val="0"/>
        <w:spacing w:after="0" w:line="240" w:lineRule="auto"/>
        <w:jc w:val="both"/>
        <w:rPr>
          <w:rFonts w:cstheme="minorHAnsi"/>
          <w:sz w:val="24"/>
          <w:szCs w:val="24"/>
          <w:lang w:val="ro-RO"/>
        </w:rPr>
      </w:pPr>
      <w:r w:rsidRPr="00F10E0C">
        <w:rPr>
          <w:rFonts w:cstheme="minorHAnsi"/>
          <w:sz w:val="24"/>
          <w:szCs w:val="24"/>
          <w:lang w:val="ro-RO"/>
        </w:rPr>
        <w:t xml:space="preserve">Problema a escaladat până la punctul de </w:t>
      </w:r>
      <w:r w:rsidR="00F10E0C">
        <w:rPr>
          <w:rFonts w:cstheme="minorHAnsi"/>
          <w:sz w:val="24"/>
          <w:szCs w:val="24"/>
          <w:lang w:val="ro-RO"/>
        </w:rPr>
        <w:t>”</w:t>
      </w:r>
      <w:r w:rsidRPr="00F10E0C">
        <w:rPr>
          <w:rFonts w:cstheme="minorHAnsi"/>
          <w:sz w:val="24"/>
          <w:szCs w:val="24"/>
          <w:lang w:val="ro-RO"/>
        </w:rPr>
        <w:t>a da în fiert</w:t>
      </w:r>
      <w:r w:rsidR="00F10E0C">
        <w:rPr>
          <w:rFonts w:cstheme="minorHAnsi"/>
          <w:sz w:val="24"/>
          <w:szCs w:val="24"/>
          <w:lang w:val="ro-RO"/>
        </w:rPr>
        <w:t xml:space="preserve">” în toamna anului 2004. TMM-USA a continuat să facă presiuni asupra uzinei ChassisCo pentru a-și rezolva problemele de calitate, dar uzina nu a fost capabilă să răspundă la nivelul așteptărilor. </w:t>
      </w:r>
    </w:p>
    <w:p w14:paraId="533E15E0" w14:textId="77777777" w:rsidR="00F10E0C" w:rsidRDefault="00F10E0C" w:rsidP="00F10E0C">
      <w:pPr>
        <w:autoSpaceDE w:val="0"/>
        <w:autoSpaceDN w:val="0"/>
        <w:adjustRightInd w:val="0"/>
        <w:spacing w:after="0" w:line="240" w:lineRule="auto"/>
        <w:jc w:val="both"/>
        <w:rPr>
          <w:rFonts w:ascii="Times-Roman" w:hAnsi="Times-Roman" w:cs="Times-Roman"/>
          <w:lang w:val="ro-RO"/>
        </w:rPr>
      </w:pPr>
      <w:r>
        <w:rPr>
          <w:rFonts w:cstheme="minorHAnsi"/>
          <w:sz w:val="24"/>
          <w:szCs w:val="24"/>
          <w:lang w:val="ro-RO"/>
        </w:rPr>
        <w:t xml:space="preserve"> ”</w:t>
      </w:r>
      <w:r w:rsidRPr="00F10E0C">
        <w:rPr>
          <w:rFonts w:cstheme="minorHAnsi"/>
          <w:i/>
          <w:sz w:val="24"/>
          <w:szCs w:val="24"/>
          <w:lang w:val="ro-RO"/>
        </w:rPr>
        <w:t>Nu putem să mai continuăm așa</w:t>
      </w:r>
      <w:r>
        <w:rPr>
          <w:rFonts w:cstheme="minorHAnsi"/>
          <w:sz w:val="24"/>
          <w:szCs w:val="24"/>
          <w:lang w:val="ro-RO"/>
        </w:rPr>
        <w:t>!” spune dl. McDonald directorul uzinei din Athens. Această uzină pierde bani, ”sângerează” de moarte. Am inundat uzina cu lucrători, stocurile au crescut și ele în încercarea de a ține pasul cu cerințele dar din păcate nu avansăm destul de rapid. Va trebui să solicităm Toyota o creștere semnificativă de preț pentru produsele livrate care să fie suficientă pentru a acoperi costurile noastre adiționale.”</w:t>
      </w:r>
    </w:p>
    <w:p w14:paraId="533E15E1" w14:textId="77777777" w:rsidR="007E16A7" w:rsidRPr="00F10E0C" w:rsidRDefault="00F10E0C" w:rsidP="00367513">
      <w:pPr>
        <w:autoSpaceDE w:val="0"/>
        <w:autoSpaceDN w:val="0"/>
        <w:adjustRightInd w:val="0"/>
        <w:spacing w:after="0" w:line="240" w:lineRule="auto"/>
        <w:jc w:val="both"/>
        <w:rPr>
          <w:rFonts w:cstheme="minorHAnsi"/>
          <w:sz w:val="24"/>
          <w:szCs w:val="24"/>
          <w:lang w:val="ro-RO"/>
        </w:rPr>
      </w:pPr>
      <w:r w:rsidRPr="00F10E0C">
        <w:rPr>
          <w:rFonts w:cstheme="minorHAnsi"/>
          <w:sz w:val="24"/>
          <w:szCs w:val="24"/>
          <w:lang w:val="ro-RO"/>
        </w:rPr>
        <w:t xml:space="preserve">” </w:t>
      </w:r>
      <w:r w:rsidRPr="00F10E0C">
        <w:rPr>
          <w:rFonts w:cstheme="minorHAnsi"/>
          <w:i/>
          <w:sz w:val="24"/>
          <w:szCs w:val="24"/>
          <w:lang w:val="ro-RO"/>
        </w:rPr>
        <w:t xml:space="preserve">Este mult mai mult decât o problemă de costuri – </w:t>
      </w:r>
      <w:r w:rsidRPr="00367513">
        <w:rPr>
          <w:rFonts w:cstheme="minorHAnsi"/>
          <w:sz w:val="24"/>
          <w:szCs w:val="24"/>
          <w:lang w:val="ro-RO"/>
        </w:rPr>
        <w:t>replică dl. W. Berstein</w:t>
      </w:r>
      <w:r w:rsidR="00367513">
        <w:rPr>
          <w:rFonts w:cstheme="minorHAnsi"/>
          <w:i/>
          <w:sz w:val="24"/>
          <w:szCs w:val="24"/>
          <w:lang w:val="ro-RO"/>
        </w:rPr>
        <w:t>, este mai degrabă o prob</w:t>
      </w:r>
      <w:r w:rsidRPr="00F10E0C">
        <w:rPr>
          <w:rFonts w:cstheme="minorHAnsi"/>
          <w:i/>
          <w:sz w:val="24"/>
          <w:szCs w:val="24"/>
          <w:lang w:val="ro-RO"/>
        </w:rPr>
        <w:t>l</w:t>
      </w:r>
      <w:r w:rsidR="00367513">
        <w:rPr>
          <w:rFonts w:cstheme="minorHAnsi"/>
          <w:i/>
          <w:sz w:val="24"/>
          <w:szCs w:val="24"/>
          <w:lang w:val="ro-RO"/>
        </w:rPr>
        <w:t>e</w:t>
      </w:r>
      <w:r w:rsidRPr="00F10E0C">
        <w:rPr>
          <w:rFonts w:cstheme="minorHAnsi"/>
          <w:i/>
          <w:sz w:val="24"/>
          <w:szCs w:val="24"/>
          <w:lang w:val="ro-RO"/>
        </w:rPr>
        <w:t>mă gravă de calitate. Trebuie să rezolvăm această problemă cumva și cât mai repede</w:t>
      </w:r>
      <w:r>
        <w:rPr>
          <w:rFonts w:cstheme="minorHAnsi"/>
          <w:sz w:val="24"/>
          <w:szCs w:val="24"/>
          <w:lang w:val="ro-RO"/>
        </w:rPr>
        <w:t>.”</w:t>
      </w:r>
    </w:p>
    <w:p w14:paraId="533E15E2" w14:textId="77777777" w:rsidR="00F10E0C" w:rsidRDefault="00F10E0C" w:rsidP="00367513">
      <w:pPr>
        <w:autoSpaceDE w:val="0"/>
        <w:autoSpaceDN w:val="0"/>
        <w:adjustRightInd w:val="0"/>
        <w:spacing w:after="0" w:line="240" w:lineRule="auto"/>
        <w:jc w:val="both"/>
        <w:rPr>
          <w:rFonts w:ascii="Times-Roman" w:hAnsi="Times-Roman" w:cs="Times-Roman"/>
          <w:lang w:val="ro-RO"/>
        </w:rPr>
      </w:pPr>
      <w:r w:rsidRPr="00F10E0C">
        <w:rPr>
          <w:rFonts w:cstheme="minorHAnsi"/>
          <w:i/>
          <w:sz w:val="24"/>
          <w:szCs w:val="24"/>
          <w:lang w:val="ro-RO"/>
        </w:rPr>
        <w:t xml:space="preserve">” Înțeleg ce însemnă Toyota Way – </w:t>
      </w:r>
      <w:r w:rsidRPr="00367513">
        <w:rPr>
          <w:rFonts w:cstheme="minorHAnsi"/>
          <w:sz w:val="24"/>
          <w:szCs w:val="24"/>
          <w:lang w:val="ro-RO"/>
        </w:rPr>
        <w:t>spune dl Mc Donald,</w:t>
      </w:r>
      <w:r w:rsidRPr="00F10E0C">
        <w:rPr>
          <w:rFonts w:cstheme="minorHAnsi"/>
          <w:i/>
          <w:sz w:val="24"/>
          <w:szCs w:val="24"/>
          <w:lang w:val="ro-RO"/>
        </w:rPr>
        <w:t xml:space="preserve"> dar nu avem resurse să facem mai mult decât putem face acum</w:t>
      </w:r>
      <w:r>
        <w:rPr>
          <w:rFonts w:ascii="Times-Roman" w:hAnsi="Times-Roman" w:cs="Times-Roman"/>
          <w:lang w:val="ro-RO"/>
        </w:rPr>
        <w:t>”</w:t>
      </w:r>
    </w:p>
    <w:p w14:paraId="533E15E3" w14:textId="77777777" w:rsidR="00F10E0C" w:rsidRPr="00F10E0C" w:rsidRDefault="0059093A" w:rsidP="0059093A">
      <w:pPr>
        <w:autoSpaceDE w:val="0"/>
        <w:autoSpaceDN w:val="0"/>
        <w:adjustRightInd w:val="0"/>
        <w:spacing w:after="0" w:line="240" w:lineRule="auto"/>
        <w:jc w:val="both"/>
        <w:rPr>
          <w:rFonts w:cstheme="minorHAnsi"/>
          <w:i/>
          <w:sz w:val="24"/>
          <w:szCs w:val="24"/>
          <w:lang w:val="ro-RO"/>
        </w:rPr>
      </w:pPr>
      <w:r>
        <w:rPr>
          <w:rFonts w:cstheme="minorHAnsi"/>
          <w:i/>
          <w:sz w:val="24"/>
          <w:szCs w:val="24"/>
          <w:lang w:val="ro-RO"/>
        </w:rPr>
        <w:t>”</w:t>
      </w:r>
      <w:r w:rsidR="00F10E0C" w:rsidRPr="00F10E0C">
        <w:rPr>
          <w:rFonts w:cstheme="minorHAnsi"/>
          <w:i/>
          <w:sz w:val="24"/>
          <w:szCs w:val="24"/>
          <w:lang w:val="ro-RO"/>
        </w:rPr>
        <w:t xml:space="preserve">Trebuie să recunosc, </w:t>
      </w:r>
      <w:r w:rsidR="00F10E0C" w:rsidRPr="00367513">
        <w:rPr>
          <w:rFonts w:cstheme="minorHAnsi"/>
          <w:sz w:val="24"/>
          <w:szCs w:val="24"/>
          <w:lang w:val="ro-RO"/>
        </w:rPr>
        <w:t>spune W. Berstein</w:t>
      </w:r>
      <w:r w:rsidR="00F10E0C" w:rsidRPr="00F10E0C">
        <w:rPr>
          <w:rFonts w:cstheme="minorHAnsi"/>
          <w:i/>
          <w:sz w:val="24"/>
          <w:szCs w:val="24"/>
          <w:lang w:val="ro-RO"/>
        </w:rPr>
        <w:t xml:space="preserve"> – resursele noastre pentru acest proiect sunt la limită.</w:t>
      </w:r>
      <w:r w:rsidR="00F10E0C">
        <w:rPr>
          <w:rFonts w:cstheme="minorHAnsi"/>
          <w:i/>
          <w:sz w:val="24"/>
          <w:szCs w:val="24"/>
          <w:lang w:val="ro-RO"/>
        </w:rPr>
        <w:t xml:space="preserve"> TMM-U</w:t>
      </w:r>
      <w:r w:rsidR="00367513">
        <w:rPr>
          <w:rFonts w:cstheme="minorHAnsi"/>
          <w:i/>
          <w:sz w:val="24"/>
          <w:szCs w:val="24"/>
          <w:lang w:val="ro-RO"/>
        </w:rPr>
        <w:t>SA</w:t>
      </w:r>
      <w:r w:rsidR="00F10E0C">
        <w:rPr>
          <w:rFonts w:cstheme="minorHAnsi"/>
          <w:i/>
          <w:sz w:val="24"/>
          <w:szCs w:val="24"/>
          <w:lang w:val="ro-RO"/>
        </w:rPr>
        <w:t xml:space="preserve"> nu are resurse să rezolve probleme ale furnizorilor săi de o asemenea complexitate. Noi deja am alocat mult mai multe resurse acestei probleme </w:t>
      </w:r>
      <w:r>
        <w:rPr>
          <w:rFonts w:cstheme="minorHAnsi"/>
          <w:i/>
          <w:sz w:val="24"/>
          <w:szCs w:val="24"/>
          <w:lang w:val="ro-RO"/>
        </w:rPr>
        <w:t>decât oricărei alte părți/subansamblu al acestui vehicul. Așa cum am mai spus trebuie să găsim o ieșire și trebuie să luăm serios în considerare pașii următori pe care îi vom parcurge în rezolvarea imediată a problemei.”</w:t>
      </w:r>
    </w:p>
    <w:p w14:paraId="533E15E4" w14:textId="77777777" w:rsidR="00F10E0C" w:rsidRDefault="00F10E0C" w:rsidP="007E16A7">
      <w:pPr>
        <w:autoSpaceDE w:val="0"/>
        <w:autoSpaceDN w:val="0"/>
        <w:adjustRightInd w:val="0"/>
        <w:spacing w:after="0" w:line="240" w:lineRule="auto"/>
        <w:rPr>
          <w:rFonts w:ascii="Times-Roman" w:hAnsi="Times-Roman" w:cs="Times-Roman"/>
          <w:lang w:val="ro-RO"/>
        </w:rPr>
      </w:pPr>
    </w:p>
    <w:p w14:paraId="533E15E5" w14:textId="77777777" w:rsidR="0059093A" w:rsidRDefault="0059093A" w:rsidP="007E16A7">
      <w:pPr>
        <w:autoSpaceDE w:val="0"/>
        <w:autoSpaceDN w:val="0"/>
        <w:adjustRightInd w:val="0"/>
        <w:spacing w:after="0" w:line="240" w:lineRule="auto"/>
        <w:rPr>
          <w:rFonts w:ascii="Times-Roman" w:hAnsi="Times-Roman" w:cs="Times-Roman"/>
          <w:lang w:val="ro-RO"/>
        </w:rPr>
      </w:pPr>
    </w:p>
    <w:p w14:paraId="533E15E6" w14:textId="77777777" w:rsidR="0059093A" w:rsidRPr="002A56C9" w:rsidRDefault="0059093A" w:rsidP="007E16A7">
      <w:pPr>
        <w:autoSpaceDE w:val="0"/>
        <w:autoSpaceDN w:val="0"/>
        <w:adjustRightInd w:val="0"/>
        <w:spacing w:after="0" w:line="240" w:lineRule="auto"/>
        <w:rPr>
          <w:rFonts w:cstheme="minorHAnsi"/>
          <w:b/>
          <w:sz w:val="24"/>
          <w:szCs w:val="24"/>
          <w:lang w:val="ro-RO"/>
        </w:rPr>
      </w:pPr>
      <w:r w:rsidRPr="002A56C9">
        <w:rPr>
          <w:rFonts w:cstheme="minorHAnsi"/>
          <w:b/>
          <w:sz w:val="24"/>
          <w:szCs w:val="24"/>
          <w:lang w:val="ro-RO"/>
        </w:rPr>
        <w:t>Ce poate face Toyota în acest caz?</w:t>
      </w:r>
    </w:p>
    <w:p w14:paraId="533E15E7" w14:textId="77777777" w:rsidR="0059093A" w:rsidRPr="002A56C9" w:rsidRDefault="0059093A" w:rsidP="007E16A7">
      <w:pPr>
        <w:autoSpaceDE w:val="0"/>
        <w:autoSpaceDN w:val="0"/>
        <w:adjustRightInd w:val="0"/>
        <w:spacing w:after="0" w:line="240" w:lineRule="auto"/>
        <w:rPr>
          <w:rFonts w:cstheme="minorHAnsi"/>
          <w:b/>
          <w:sz w:val="24"/>
          <w:szCs w:val="24"/>
          <w:lang w:val="ro-RO"/>
        </w:rPr>
      </w:pPr>
    </w:p>
    <w:p w14:paraId="533E15E8" w14:textId="77777777" w:rsidR="0059093A" w:rsidRPr="002A56C9" w:rsidRDefault="0059093A" w:rsidP="007E16A7">
      <w:pPr>
        <w:autoSpaceDE w:val="0"/>
        <w:autoSpaceDN w:val="0"/>
        <w:adjustRightInd w:val="0"/>
        <w:spacing w:after="0" w:line="240" w:lineRule="auto"/>
        <w:rPr>
          <w:rFonts w:cstheme="minorHAnsi"/>
          <w:b/>
          <w:sz w:val="24"/>
          <w:szCs w:val="24"/>
          <w:lang w:val="ro-RO"/>
        </w:rPr>
      </w:pPr>
      <w:r w:rsidRPr="002A56C9">
        <w:rPr>
          <w:rFonts w:cstheme="minorHAnsi"/>
          <w:b/>
          <w:sz w:val="24"/>
          <w:szCs w:val="24"/>
          <w:lang w:val="ro-RO"/>
        </w:rPr>
        <w:t>Este acesta un caz tipic în care ei pot utiliza sistemul TPS sau este necesară o altă abordare?</w:t>
      </w:r>
    </w:p>
    <w:p w14:paraId="533E15E9" w14:textId="77777777" w:rsidR="0059093A" w:rsidRPr="002A56C9" w:rsidRDefault="0059093A" w:rsidP="007E16A7">
      <w:pPr>
        <w:autoSpaceDE w:val="0"/>
        <w:autoSpaceDN w:val="0"/>
        <w:adjustRightInd w:val="0"/>
        <w:spacing w:after="0" w:line="240" w:lineRule="auto"/>
        <w:rPr>
          <w:rFonts w:cstheme="minorHAnsi"/>
          <w:b/>
          <w:sz w:val="24"/>
          <w:szCs w:val="24"/>
          <w:lang w:val="ro-RO"/>
        </w:rPr>
      </w:pPr>
      <w:r w:rsidRPr="002A56C9">
        <w:rPr>
          <w:rFonts w:cstheme="minorHAnsi"/>
          <w:b/>
          <w:sz w:val="24"/>
          <w:szCs w:val="24"/>
          <w:lang w:val="ro-RO"/>
        </w:rPr>
        <w:t>Dacă ar fi așa, ce ar putea face?</w:t>
      </w:r>
    </w:p>
    <w:p w14:paraId="533E15EA" w14:textId="77777777" w:rsidR="0059093A" w:rsidRPr="002A56C9" w:rsidRDefault="0059093A" w:rsidP="007E16A7">
      <w:pPr>
        <w:autoSpaceDE w:val="0"/>
        <w:autoSpaceDN w:val="0"/>
        <w:adjustRightInd w:val="0"/>
        <w:spacing w:after="0" w:line="240" w:lineRule="auto"/>
        <w:rPr>
          <w:rFonts w:cstheme="minorHAnsi"/>
          <w:b/>
          <w:sz w:val="24"/>
          <w:szCs w:val="24"/>
          <w:lang w:val="ro-RO"/>
        </w:rPr>
      </w:pPr>
    </w:p>
    <w:p w14:paraId="533E15EB" w14:textId="77777777" w:rsidR="002A56C9" w:rsidRDefault="002A56C9" w:rsidP="007E16A7">
      <w:pPr>
        <w:autoSpaceDE w:val="0"/>
        <w:autoSpaceDN w:val="0"/>
        <w:adjustRightInd w:val="0"/>
        <w:spacing w:after="0" w:line="240" w:lineRule="auto"/>
        <w:rPr>
          <w:rFonts w:ascii="Times-Roman" w:hAnsi="Times-Roman" w:cs="Times-Roman"/>
          <w:lang w:val="ro-RO"/>
        </w:rPr>
      </w:pPr>
    </w:p>
    <w:p w14:paraId="533E15EC" w14:textId="77777777" w:rsidR="002A56C9" w:rsidRPr="00367513" w:rsidRDefault="002A56C9" w:rsidP="007E16A7">
      <w:pPr>
        <w:autoSpaceDE w:val="0"/>
        <w:autoSpaceDN w:val="0"/>
        <w:adjustRightInd w:val="0"/>
        <w:spacing w:after="0" w:line="240" w:lineRule="auto"/>
        <w:rPr>
          <w:rFonts w:cstheme="minorHAnsi"/>
          <w:sz w:val="24"/>
          <w:szCs w:val="24"/>
          <w:lang w:val="ro-RO"/>
        </w:rPr>
      </w:pPr>
      <w:r w:rsidRPr="00367513">
        <w:rPr>
          <w:rFonts w:cstheme="minorHAnsi"/>
          <w:sz w:val="24"/>
          <w:szCs w:val="24"/>
          <w:lang w:val="ro-RO"/>
        </w:rPr>
        <w:t xml:space="preserve">Gândiți, analizați și discutați în echipă pentru a răspunde la următoarele întrebări : </w:t>
      </w:r>
    </w:p>
    <w:p w14:paraId="533E15ED" w14:textId="77777777" w:rsidR="002A56C9" w:rsidRPr="00367513" w:rsidRDefault="002A56C9" w:rsidP="007E16A7">
      <w:pPr>
        <w:autoSpaceDE w:val="0"/>
        <w:autoSpaceDN w:val="0"/>
        <w:adjustRightInd w:val="0"/>
        <w:spacing w:after="0" w:line="240" w:lineRule="auto"/>
        <w:rPr>
          <w:rFonts w:cstheme="minorHAnsi"/>
          <w:sz w:val="24"/>
          <w:szCs w:val="24"/>
          <w:lang w:val="ro-RO"/>
        </w:rPr>
      </w:pPr>
    </w:p>
    <w:p w14:paraId="533E15EE" w14:textId="77777777" w:rsidR="002A56C9" w:rsidRPr="00367513" w:rsidRDefault="002A56C9" w:rsidP="007E16A7">
      <w:pPr>
        <w:autoSpaceDE w:val="0"/>
        <w:autoSpaceDN w:val="0"/>
        <w:adjustRightInd w:val="0"/>
        <w:spacing w:after="0" w:line="240" w:lineRule="auto"/>
        <w:rPr>
          <w:rFonts w:cstheme="minorHAnsi"/>
          <w:b/>
          <w:sz w:val="24"/>
          <w:szCs w:val="24"/>
          <w:lang w:val="ro-RO"/>
        </w:rPr>
      </w:pPr>
      <w:r w:rsidRPr="00367513">
        <w:rPr>
          <w:rFonts w:cstheme="minorHAnsi"/>
          <w:b/>
          <w:sz w:val="24"/>
          <w:szCs w:val="24"/>
          <w:lang w:val="ro-RO"/>
        </w:rPr>
        <w:t>1. Care sunt cauzele crizei apărute</w:t>
      </w:r>
      <w:r w:rsidR="00367513">
        <w:rPr>
          <w:rFonts w:cstheme="minorHAnsi"/>
          <w:b/>
          <w:sz w:val="24"/>
          <w:szCs w:val="24"/>
          <w:lang w:val="ro-RO"/>
        </w:rPr>
        <w:t xml:space="preserve"> la uzina din Athens a ChassisCo</w:t>
      </w:r>
      <w:r w:rsidRPr="00367513">
        <w:rPr>
          <w:rFonts w:cstheme="minorHAnsi"/>
          <w:b/>
          <w:sz w:val="24"/>
          <w:szCs w:val="24"/>
          <w:lang w:val="ro-RO"/>
        </w:rPr>
        <w:t xml:space="preserve"> în 2004?</w:t>
      </w:r>
    </w:p>
    <w:p w14:paraId="533E15EF" w14:textId="77777777" w:rsidR="002A56C9" w:rsidRPr="00367513" w:rsidRDefault="002A56C9" w:rsidP="002A56C9">
      <w:pPr>
        <w:autoSpaceDE w:val="0"/>
        <w:autoSpaceDN w:val="0"/>
        <w:adjustRightInd w:val="0"/>
        <w:spacing w:after="0" w:line="240" w:lineRule="auto"/>
        <w:rPr>
          <w:rFonts w:cstheme="minorHAnsi"/>
          <w:sz w:val="24"/>
          <w:szCs w:val="24"/>
          <w:lang w:val="ro-RO"/>
        </w:rPr>
      </w:pPr>
      <w:r w:rsidRPr="00367513">
        <w:rPr>
          <w:rFonts w:cstheme="minorHAnsi"/>
          <w:sz w:val="24"/>
          <w:szCs w:val="24"/>
          <w:lang w:val="ro-RO"/>
        </w:rPr>
        <w:t>a. Este responsabilitatea ChassisCo?</w:t>
      </w:r>
    </w:p>
    <w:p w14:paraId="533E15F0" w14:textId="77777777" w:rsidR="002A56C9" w:rsidRPr="00367513" w:rsidRDefault="002A56C9" w:rsidP="002A56C9">
      <w:pPr>
        <w:autoSpaceDE w:val="0"/>
        <w:autoSpaceDN w:val="0"/>
        <w:adjustRightInd w:val="0"/>
        <w:spacing w:after="0" w:line="240" w:lineRule="auto"/>
        <w:rPr>
          <w:rFonts w:cstheme="minorHAnsi"/>
          <w:sz w:val="24"/>
          <w:szCs w:val="24"/>
          <w:lang w:val="ro-RO"/>
        </w:rPr>
      </w:pPr>
      <w:r w:rsidRPr="00367513">
        <w:rPr>
          <w:rFonts w:cstheme="minorHAnsi"/>
          <w:sz w:val="24"/>
          <w:szCs w:val="24"/>
          <w:lang w:val="ro-RO"/>
        </w:rPr>
        <w:t>b. Este responsabilitatea Toyota?</w:t>
      </w:r>
    </w:p>
    <w:p w14:paraId="533E15F1" w14:textId="77777777" w:rsidR="002A56C9" w:rsidRPr="00367513" w:rsidRDefault="002A56C9" w:rsidP="002A56C9">
      <w:pPr>
        <w:autoSpaceDE w:val="0"/>
        <w:autoSpaceDN w:val="0"/>
        <w:adjustRightInd w:val="0"/>
        <w:spacing w:after="0" w:line="240" w:lineRule="auto"/>
        <w:rPr>
          <w:rFonts w:cstheme="minorHAnsi"/>
          <w:sz w:val="24"/>
          <w:szCs w:val="24"/>
          <w:lang w:val="ro-RO"/>
        </w:rPr>
      </w:pPr>
    </w:p>
    <w:p w14:paraId="533E15F2" w14:textId="77777777" w:rsidR="002A56C9" w:rsidRPr="00367513" w:rsidRDefault="002A56C9" w:rsidP="002A56C9">
      <w:pPr>
        <w:autoSpaceDE w:val="0"/>
        <w:autoSpaceDN w:val="0"/>
        <w:adjustRightInd w:val="0"/>
        <w:spacing w:after="0" w:line="240" w:lineRule="auto"/>
        <w:rPr>
          <w:rFonts w:cstheme="minorHAnsi"/>
          <w:b/>
          <w:sz w:val="24"/>
          <w:szCs w:val="24"/>
          <w:lang w:val="ro-RO"/>
        </w:rPr>
      </w:pPr>
      <w:r w:rsidRPr="00367513">
        <w:rPr>
          <w:rFonts w:cstheme="minorHAnsi"/>
          <w:b/>
          <w:sz w:val="24"/>
          <w:szCs w:val="24"/>
          <w:lang w:val="ro-RO"/>
        </w:rPr>
        <w:t>2. Având în vedere cauzele identificate anterior:</w:t>
      </w:r>
    </w:p>
    <w:p w14:paraId="533E15F3" w14:textId="77777777" w:rsidR="002A56C9" w:rsidRPr="00367513" w:rsidRDefault="002A56C9" w:rsidP="002A56C9">
      <w:pPr>
        <w:autoSpaceDE w:val="0"/>
        <w:autoSpaceDN w:val="0"/>
        <w:adjustRightInd w:val="0"/>
        <w:spacing w:after="0" w:line="240" w:lineRule="auto"/>
        <w:rPr>
          <w:rFonts w:cstheme="minorHAnsi"/>
          <w:sz w:val="24"/>
          <w:szCs w:val="24"/>
          <w:lang w:val="ro-RO"/>
        </w:rPr>
      </w:pPr>
    </w:p>
    <w:p w14:paraId="533E15F4" w14:textId="77777777" w:rsidR="002A56C9" w:rsidRPr="00367513" w:rsidRDefault="002A56C9" w:rsidP="002A56C9">
      <w:pPr>
        <w:autoSpaceDE w:val="0"/>
        <w:autoSpaceDN w:val="0"/>
        <w:adjustRightInd w:val="0"/>
        <w:spacing w:after="0" w:line="240" w:lineRule="auto"/>
        <w:rPr>
          <w:rFonts w:cstheme="minorHAnsi"/>
          <w:sz w:val="24"/>
          <w:szCs w:val="24"/>
          <w:lang w:val="ro-RO"/>
        </w:rPr>
      </w:pPr>
      <w:r w:rsidRPr="00367513">
        <w:rPr>
          <w:rFonts w:cstheme="minorHAnsi"/>
          <w:sz w:val="24"/>
          <w:szCs w:val="24"/>
          <w:lang w:val="ro-RO"/>
        </w:rPr>
        <w:t>a. Care sunt opțiunile ChassisCo pentru rezolvarea crizei?</w:t>
      </w:r>
    </w:p>
    <w:p w14:paraId="533E15F5" w14:textId="77777777" w:rsidR="002A56C9" w:rsidRPr="00367513" w:rsidRDefault="002A56C9" w:rsidP="002A56C9">
      <w:pPr>
        <w:autoSpaceDE w:val="0"/>
        <w:autoSpaceDN w:val="0"/>
        <w:adjustRightInd w:val="0"/>
        <w:spacing w:after="0" w:line="240" w:lineRule="auto"/>
        <w:rPr>
          <w:rFonts w:cstheme="minorHAnsi"/>
          <w:sz w:val="24"/>
          <w:szCs w:val="24"/>
          <w:lang w:val="ro-RO"/>
        </w:rPr>
      </w:pPr>
      <w:r w:rsidRPr="00367513">
        <w:rPr>
          <w:rFonts w:cstheme="minorHAnsi"/>
          <w:sz w:val="24"/>
          <w:szCs w:val="24"/>
          <w:lang w:val="ro-RO"/>
        </w:rPr>
        <w:t xml:space="preserve">b. Ce ai face tu dacă ai fi la conducere? </w:t>
      </w:r>
    </w:p>
    <w:p w14:paraId="533E15F6" w14:textId="77777777" w:rsidR="002A56C9" w:rsidRPr="00367513" w:rsidRDefault="002A56C9" w:rsidP="002A56C9">
      <w:pPr>
        <w:autoSpaceDE w:val="0"/>
        <w:autoSpaceDN w:val="0"/>
        <w:adjustRightInd w:val="0"/>
        <w:spacing w:after="0" w:line="240" w:lineRule="auto"/>
        <w:rPr>
          <w:rFonts w:cstheme="minorHAnsi"/>
          <w:sz w:val="24"/>
          <w:szCs w:val="24"/>
          <w:lang w:val="ro-RO"/>
        </w:rPr>
      </w:pPr>
    </w:p>
    <w:p w14:paraId="533E15F7" w14:textId="77777777" w:rsidR="002A56C9" w:rsidRPr="00367513" w:rsidRDefault="002A56C9" w:rsidP="002A56C9">
      <w:pPr>
        <w:autoSpaceDE w:val="0"/>
        <w:autoSpaceDN w:val="0"/>
        <w:adjustRightInd w:val="0"/>
        <w:spacing w:after="0" w:line="240" w:lineRule="auto"/>
        <w:rPr>
          <w:rFonts w:cstheme="minorHAnsi"/>
          <w:b/>
          <w:sz w:val="24"/>
          <w:szCs w:val="24"/>
          <w:lang w:val="ro-RO"/>
        </w:rPr>
      </w:pPr>
      <w:r w:rsidRPr="00367513">
        <w:rPr>
          <w:rFonts w:cstheme="minorHAnsi"/>
          <w:b/>
          <w:sz w:val="24"/>
          <w:szCs w:val="24"/>
          <w:lang w:val="ro-RO"/>
        </w:rPr>
        <w:t>3. Având în vedere cauzele identificate anterior:</w:t>
      </w:r>
    </w:p>
    <w:p w14:paraId="533E15F8" w14:textId="77777777" w:rsidR="002A56C9" w:rsidRPr="00367513" w:rsidRDefault="002A56C9" w:rsidP="002A56C9">
      <w:pPr>
        <w:autoSpaceDE w:val="0"/>
        <w:autoSpaceDN w:val="0"/>
        <w:adjustRightInd w:val="0"/>
        <w:spacing w:after="0" w:line="240" w:lineRule="auto"/>
        <w:rPr>
          <w:rFonts w:cstheme="minorHAnsi"/>
          <w:sz w:val="24"/>
          <w:szCs w:val="24"/>
          <w:lang w:val="ro-RO"/>
        </w:rPr>
      </w:pPr>
    </w:p>
    <w:p w14:paraId="533E15F9" w14:textId="77777777" w:rsidR="002A56C9" w:rsidRPr="00367513" w:rsidRDefault="002A56C9" w:rsidP="002A56C9">
      <w:pPr>
        <w:autoSpaceDE w:val="0"/>
        <w:autoSpaceDN w:val="0"/>
        <w:adjustRightInd w:val="0"/>
        <w:spacing w:after="0" w:line="240" w:lineRule="auto"/>
        <w:rPr>
          <w:rFonts w:cstheme="minorHAnsi"/>
          <w:sz w:val="24"/>
          <w:szCs w:val="24"/>
          <w:lang w:val="ro-RO"/>
        </w:rPr>
      </w:pPr>
      <w:r w:rsidRPr="00367513">
        <w:rPr>
          <w:rFonts w:cstheme="minorHAnsi"/>
          <w:sz w:val="24"/>
          <w:szCs w:val="24"/>
          <w:lang w:val="ro-RO"/>
        </w:rPr>
        <w:t xml:space="preserve">c. Care sunt opțiunile Toyota de a rezolva criza? </w:t>
      </w:r>
    </w:p>
    <w:p w14:paraId="533E15FA" w14:textId="77777777" w:rsidR="002A56C9" w:rsidRPr="00367513" w:rsidRDefault="002A56C9" w:rsidP="002A56C9">
      <w:pPr>
        <w:autoSpaceDE w:val="0"/>
        <w:autoSpaceDN w:val="0"/>
        <w:adjustRightInd w:val="0"/>
        <w:spacing w:after="0" w:line="240" w:lineRule="auto"/>
        <w:rPr>
          <w:rFonts w:cstheme="minorHAnsi"/>
          <w:sz w:val="24"/>
          <w:szCs w:val="24"/>
          <w:lang w:val="ro-RO"/>
        </w:rPr>
      </w:pPr>
      <w:r w:rsidRPr="00367513">
        <w:rPr>
          <w:rFonts w:cstheme="minorHAnsi"/>
          <w:sz w:val="24"/>
          <w:szCs w:val="24"/>
          <w:lang w:val="ro-RO"/>
        </w:rPr>
        <w:t>d. Ce ai face tu dacă ai fi la conducere??</w:t>
      </w:r>
    </w:p>
    <w:sectPr w:rsidR="002A56C9" w:rsidRPr="00367513" w:rsidSect="00204634">
      <w:footerReference w:type="even" r:id="rId20"/>
      <w:footerReference w:type="default" r:id="rId21"/>
      <w:type w:val="evenPage"/>
      <w:pgSz w:w="11907" w:h="16839" w:code="9"/>
      <w:pgMar w:top="1134" w:right="1134" w:bottom="1134" w:left="1134"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004B4" w14:textId="77777777" w:rsidR="00B77B83" w:rsidRDefault="00B77B83" w:rsidP="002D3662">
      <w:pPr>
        <w:spacing w:after="0" w:line="240" w:lineRule="auto"/>
      </w:pPr>
      <w:r>
        <w:separator/>
      </w:r>
    </w:p>
  </w:endnote>
  <w:endnote w:type="continuationSeparator" w:id="0">
    <w:p w14:paraId="1C5C69C3" w14:textId="77777777" w:rsidR="00B77B83" w:rsidRDefault="00B77B83" w:rsidP="002D3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Times-Roman">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Bold">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512315"/>
      <w:docPartObj>
        <w:docPartGallery w:val="Page Numbers (Bottom of Page)"/>
        <w:docPartUnique/>
      </w:docPartObj>
    </w:sdtPr>
    <w:sdtContent>
      <w:p w14:paraId="533E1619" w14:textId="77777777" w:rsidR="0000454F" w:rsidRDefault="00000000">
        <w:pPr>
          <w:pStyle w:val="Footer"/>
        </w:pPr>
        <w:r>
          <w:fldChar w:fldCharType="begin"/>
        </w:r>
        <w:r>
          <w:instrText xml:space="preserve"> PAGE   \* MERGEFORMAT </w:instrText>
        </w:r>
        <w:r>
          <w:fldChar w:fldCharType="separate"/>
        </w:r>
        <w:r w:rsidR="00367513">
          <w:rPr>
            <w:noProof/>
          </w:rPr>
          <w:t>16</w:t>
        </w:r>
        <w:r>
          <w:rPr>
            <w:noProof/>
          </w:rPr>
          <w:fldChar w:fldCharType="end"/>
        </w:r>
      </w:p>
    </w:sdtContent>
  </w:sdt>
  <w:p w14:paraId="533E161A" w14:textId="77777777" w:rsidR="0000454F" w:rsidRDefault="000045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512314"/>
      <w:docPartObj>
        <w:docPartGallery w:val="Page Numbers (Bottom of Page)"/>
        <w:docPartUnique/>
      </w:docPartObj>
    </w:sdtPr>
    <w:sdtContent>
      <w:p w14:paraId="533E161B" w14:textId="77777777" w:rsidR="0000454F" w:rsidRDefault="00000000">
        <w:pPr>
          <w:pStyle w:val="Footer"/>
          <w:jc w:val="right"/>
        </w:pPr>
        <w:r>
          <w:fldChar w:fldCharType="begin"/>
        </w:r>
        <w:r>
          <w:instrText xml:space="preserve"> PAGE   \* MERGEFORMAT </w:instrText>
        </w:r>
        <w:r>
          <w:fldChar w:fldCharType="separate"/>
        </w:r>
        <w:r w:rsidR="00367513">
          <w:rPr>
            <w:noProof/>
          </w:rPr>
          <w:t>17</w:t>
        </w:r>
        <w:r>
          <w:rPr>
            <w:noProof/>
          </w:rPr>
          <w:fldChar w:fldCharType="end"/>
        </w:r>
      </w:p>
    </w:sdtContent>
  </w:sdt>
  <w:p w14:paraId="533E161C" w14:textId="77777777" w:rsidR="0000454F" w:rsidRDefault="000045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C5B66" w14:textId="77777777" w:rsidR="00B77B83" w:rsidRDefault="00B77B83" w:rsidP="002D3662">
      <w:pPr>
        <w:spacing w:after="0" w:line="240" w:lineRule="auto"/>
      </w:pPr>
      <w:r>
        <w:separator/>
      </w:r>
    </w:p>
  </w:footnote>
  <w:footnote w:type="continuationSeparator" w:id="0">
    <w:p w14:paraId="03C6D3D2" w14:textId="77777777" w:rsidR="00B77B83" w:rsidRDefault="00B77B83" w:rsidP="002D3662">
      <w:pPr>
        <w:spacing w:after="0" w:line="240" w:lineRule="auto"/>
      </w:pPr>
      <w:r>
        <w:continuationSeparator/>
      </w:r>
    </w:p>
  </w:footnote>
  <w:footnote w:id="1">
    <w:p w14:paraId="533E161D" w14:textId="77777777" w:rsidR="0000454F" w:rsidRPr="00892425" w:rsidRDefault="0000454F">
      <w:pPr>
        <w:pStyle w:val="FootnoteText"/>
        <w:rPr>
          <w:lang w:val="ro-RO"/>
        </w:rPr>
      </w:pPr>
      <w:r>
        <w:rPr>
          <w:rStyle w:val="FootnoteReference"/>
        </w:rPr>
        <w:footnoteRef/>
      </w:r>
      <w:r w:rsidRPr="00D34FD3">
        <w:rPr>
          <w:lang w:val="en-US"/>
        </w:rPr>
        <w:t xml:space="preserve"> </w:t>
      </w:r>
      <w:r>
        <w:rPr>
          <w:lang w:val="ro-RO"/>
        </w:rPr>
        <w:t>Copyrigth – MIT Management Sloan School, 2017</w:t>
      </w:r>
    </w:p>
  </w:footnote>
  <w:footnote w:id="2">
    <w:p w14:paraId="533E161E" w14:textId="77777777" w:rsidR="0000454F" w:rsidRPr="00996A76" w:rsidRDefault="0000454F">
      <w:pPr>
        <w:pStyle w:val="FootnoteText"/>
        <w:rPr>
          <w:lang w:val="ro-RO"/>
        </w:rPr>
      </w:pPr>
      <w:r>
        <w:rPr>
          <w:rStyle w:val="FootnoteReference"/>
        </w:rPr>
        <w:footnoteRef/>
      </w:r>
      <w:r w:rsidRPr="0053261A">
        <w:rPr>
          <w:lang w:val="ro-RO"/>
        </w:rPr>
        <w:t xml:space="preserve"> </w:t>
      </w:r>
      <w:r>
        <w:rPr>
          <w:lang w:val="ro-RO"/>
        </w:rPr>
        <w:t xml:space="preserve">Termenul a fost inventat  la Toyota, cordonul andon erau un cordon pe care muncitorii îl trăgeau pentru a semnala că în procesul de producție ceva nu era așa cum ar fi trebuit și se punea în pericol calitatea întregii producții.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proofState w:grammar="clean"/>
  <w:defaultTabStop w:val="708"/>
  <w:hyphenationZone w:val="425"/>
  <w:evenAndOddHeaders/>
  <w:drawingGridHorizontalSpacing w:val="110"/>
  <w:drawingGridVerticalSpacing w:val="299"/>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yMDA0NzKztDQzNDI0tTRT0lEKTi0uzszPAykwrAUATOrg+SwAAAA="/>
  </w:docVars>
  <w:rsids>
    <w:rsidRoot w:val="003F3760"/>
    <w:rsid w:val="0000454F"/>
    <w:rsid w:val="00010FDF"/>
    <w:rsid w:val="00045B5F"/>
    <w:rsid w:val="00055B3A"/>
    <w:rsid w:val="00081C54"/>
    <w:rsid w:val="000938F5"/>
    <w:rsid w:val="000A3BBC"/>
    <w:rsid w:val="000B5ED0"/>
    <w:rsid w:val="0010124E"/>
    <w:rsid w:val="00111C2D"/>
    <w:rsid w:val="00111C7B"/>
    <w:rsid w:val="00122685"/>
    <w:rsid w:val="001371E7"/>
    <w:rsid w:val="00144686"/>
    <w:rsid w:val="001C5628"/>
    <w:rsid w:val="00204634"/>
    <w:rsid w:val="002077F0"/>
    <w:rsid w:val="00216E2B"/>
    <w:rsid w:val="002213B7"/>
    <w:rsid w:val="0022218A"/>
    <w:rsid w:val="002709B4"/>
    <w:rsid w:val="00275689"/>
    <w:rsid w:val="002A56C9"/>
    <w:rsid w:val="002D3662"/>
    <w:rsid w:val="002E48D0"/>
    <w:rsid w:val="00332B93"/>
    <w:rsid w:val="00367513"/>
    <w:rsid w:val="00381288"/>
    <w:rsid w:val="003F3760"/>
    <w:rsid w:val="0044734C"/>
    <w:rsid w:val="00451E79"/>
    <w:rsid w:val="004A0A6A"/>
    <w:rsid w:val="004A5025"/>
    <w:rsid w:val="004F46AE"/>
    <w:rsid w:val="00514D1F"/>
    <w:rsid w:val="0053261A"/>
    <w:rsid w:val="00541DFE"/>
    <w:rsid w:val="00560067"/>
    <w:rsid w:val="0059093A"/>
    <w:rsid w:val="00591FC0"/>
    <w:rsid w:val="005B6D14"/>
    <w:rsid w:val="005C6756"/>
    <w:rsid w:val="005D7D38"/>
    <w:rsid w:val="00617811"/>
    <w:rsid w:val="00697BDF"/>
    <w:rsid w:val="006A7082"/>
    <w:rsid w:val="006C4570"/>
    <w:rsid w:val="006D40F7"/>
    <w:rsid w:val="006F5872"/>
    <w:rsid w:val="00706C82"/>
    <w:rsid w:val="0072677F"/>
    <w:rsid w:val="007311A8"/>
    <w:rsid w:val="0074113B"/>
    <w:rsid w:val="007513D2"/>
    <w:rsid w:val="007545F3"/>
    <w:rsid w:val="007729A5"/>
    <w:rsid w:val="00776A98"/>
    <w:rsid w:val="0079520A"/>
    <w:rsid w:val="007B4CF9"/>
    <w:rsid w:val="007C4601"/>
    <w:rsid w:val="007C7AC3"/>
    <w:rsid w:val="007E16A7"/>
    <w:rsid w:val="00827BC4"/>
    <w:rsid w:val="00892425"/>
    <w:rsid w:val="008B77E4"/>
    <w:rsid w:val="008C7A97"/>
    <w:rsid w:val="008D4CB3"/>
    <w:rsid w:val="009428BC"/>
    <w:rsid w:val="00991676"/>
    <w:rsid w:val="00996A76"/>
    <w:rsid w:val="009C4CF2"/>
    <w:rsid w:val="00A225BE"/>
    <w:rsid w:val="00AE2BAB"/>
    <w:rsid w:val="00B77B83"/>
    <w:rsid w:val="00B810FA"/>
    <w:rsid w:val="00BB43B2"/>
    <w:rsid w:val="00BC1E99"/>
    <w:rsid w:val="00C12379"/>
    <w:rsid w:val="00C52BD8"/>
    <w:rsid w:val="00C729DF"/>
    <w:rsid w:val="00CA1C51"/>
    <w:rsid w:val="00CA48EA"/>
    <w:rsid w:val="00D01764"/>
    <w:rsid w:val="00D079D7"/>
    <w:rsid w:val="00D11CDB"/>
    <w:rsid w:val="00D239E2"/>
    <w:rsid w:val="00D34FD3"/>
    <w:rsid w:val="00D401E1"/>
    <w:rsid w:val="00D60C66"/>
    <w:rsid w:val="00D85FDE"/>
    <w:rsid w:val="00E201B7"/>
    <w:rsid w:val="00E44042"/>
    <w:rsid w:val="00E86C87"/>
    <w:rsid w:val="00E93883"/>
    <w:rsid w:val="00EC3D56"/>
    <w:rsid w:val="00F01E6D"/>
    <w:rsid w:val="00F06B57"/>
    <w:rsid w:val="00F10E0C"/>
    <w:rsid w:val="00F14E5E"/>
    <w:rsid w:val="00F639AA"/>
    <w:rsid w:val="00F64B60"/>
    <w:rsid w:val="00F96840"/>
    <w:rsid w:val="00FC2510"/>
    <w:rsid w:val="00FD0C5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E1540"/>
  <w15:docId w15:val="{3862BAE0-E52C-45A2-9DD8-56801BF82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1E7"/>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37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760"/>
    <w:rPr>
      <w:rFonts w:ascii="Tahoma" w:hAnsi="Tahoma" w:cs="Tahoma"/>
      <w:sz w:val="16"/>
      <w:szCs w:val="16"/>
      <w:lang w:val="fr-FR"/>
    </w:rPr>
  </w:style>
  <w:style w:type="paragraph" w:styleId="HTMLPreformatted">
    <w:name w:val="HTML Preformatted"/>
    <w:basedOn w:val="Normal"/>
    <w:link w:val="HTMLPreformattedChar"/>
    <w:uiPriority w:val="99"/>
    <w:semiHidden/>
    <w:unhideWhenUsed/>
    <w:rsid w:val="00541D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o-RO" w:eastAsia="ro-RO"/>
    </w:rPr>
  </w:style>
  <w:style w:type="character" w:customStyle="1" w:styleId="HTMLPreformattedChar">
    <w:name w:val="HTML Preformatted Char"/>
    <w:basedOn w:val="DefaultParagraphFont"/>
    <w:link w:val="HTMLPreformatted"/>
    <w:uiPriority w:val="99"/>
    <w:semiHidden/>
    <w:rsid w:val="00541DFE"/>
    <w:rPr>
      <w:rFonts w:ascii="Courier New" w:eastAsia="Times New Roman" w:hAnsi="Courier New" w:cs="Courier New"/>
      <w:sz w:val="20"/>
      <w:szCs w:val="20"/>
      <w:lang w:eastAsia="ro-RO"/>
    </w:rPr>
  </w:style>
  <w:style w:type="character" w:customStyle="1" w:styleId="y2iqfc">
    <w:name w:val="y2iqfc"/>
    <w:basedOn w:val="DefaultParagraphFont"/>
    <w:rsid w:val="00541DFE"/>
  </w:style>
  <w:style w:type="paragraph" w:styleId="Header">
    <w:name w:val="header"/>
    <w:basedOn w:val="Normal"/>
    <w:link w:val="HeaderChar"/>
    <w:uiPriority w:val="99"/>
    <w:semiHidden/>
    <w:unhideWhenUsed/>
    <w:rsid w:val="002D3662"/>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2D3662"/>
    <w:rPr>
      <w:lang w:val="fr-FR"/>
    </w:rPr>
  </w:style>
  <w:style w:type="paragraph" w:styleId="Footer">
    <w:name w:val="footer"/>
    <w:basedOn w:val="Normal"/>
    <w:link w:val="FooterChar"/>
    <w:uiPriority w:val="99"/>
    <w:unhideWhenUsed/>
    <w:rsid w:val="002D3662"/>
    <w:pPr>
      <w:tabs>
        <w:tab w:val="center" w:pos="4536"/>
        <w:tab w:val="right" w:pos="9072"/>
      </w:tabs>
      <w:spacing w:after="0" w:line="240" w:lineRule="auto"/>
    </w:pPr>
  </w:style>
  <w:style w:type="character" w:customStyle="1" w:styleId="FooterChar">
    <w:name w:val="Footer Char"/>
    <w:basedOn w:val="DefaultParagraphFont"/>
    <w:link w:val="Footer"/>
    <w:uiPriority w:val="99"/>
    <w:rsid w:val="002D3662"/>
    <w:rPr>
      <w:lang w:val="fr-FR"/>
    </w:rPr>
  </w:style>
  <w:style w:type="paragraph" w:styleId="FootnoteText">
    <w:name w:val="footnote text"/>
    <w:basedOn w:val="Normal"/>
    <w:link w:val="FootnoteTextChar"/>
    <w:uiPriority w:val="99"/>
    <w:semiHidden/>
    <w:unhideWhenUsed/>
    <w:rsid w:val="00996A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6A76"/>
    <w:rPr>
      <w:sz w:val="20"/>
      <w:szCs w:val="20"/>
      <w:lang w:val="fr-FR"/>
    </w:rPr>
  </w:style>
  <w:style w:type="character" w:styleId="FootnoteReference">
    <w:name w:val="footnote reference"/>
    <w:basedOn w:val="DefaultParagraphFont"/>
    <w:uiPriority w:val="99"/>
    <w:semiHidden/>
    <w:unhideWhenUsed/>
    <w:rsid w:val="00996A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7160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F7FB42-E7BF-411A-A82F-79B417467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1085</TotalTime>
  <Pages>16</Pages>
  <Words>6037</Words>
  <Characters>34416</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 de Cercetare</dc:creator>
  <cp:lastModifiedBy>Manuela Epure</cp:lastModifiedBy>
  <cp:revision>40</cp:revision>
  <dcterms:created xsi:type="dcterms:W3CDTF">2021-10-31T16:51:00Z</dcterms:created>
  <dcterms:modified xsi:type="dcterms:W3CDTF">2022-12-05T08:59:00Z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72b7d8c54b1eb273a03fb64e520166c5afe8b858073143a887fdb15096589dc4</vt:lpwstr>
  </property>
</Properties>
</file>